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D34B8" w14:textId="77777777" w:rsidR="003C11AE" w:rsidRPr="003C11AE" w:rsidRDefault="003C11AE" w:rsidP="003C11AE">
      <w:pPr>
        <w:jc w:val="center"/>
        <w:rPr>
          <w:b/>
          <w:bCs/>
          <w:sz w:val="36"/>
          <w:szCs w:val="36"/>
        </w:rPr>
      </w:pPr>
      <w:r w:rsidRPr="003C11AE">
        <w:rPr>
          <w:b/>
          <w:bCs/>
          <w:sz w:val="36"/>
          <w:szCs w:val="36"/>
        </w:rPr>
        <w:t>Curriculum Vitae</w:t>
      </w:r>
    </w:p>
    <w:p w14:paraId="3AD47450" w14:textId="0A270959" w:rsidR="00F376E5" w:rsidRPr="00286883" w:rsidRDefault="003C11AE" w:rsidP="00E256D3">
      <w:pPr>
        <w:jc w:val="center"/>
        <w:rPr>
          <w:b/>
          <w:bCs/>
        </w:rPr>
      </w:pPr>
      <w:r>
        <w:rPr>
          <w:b/>
          <w:bCs/>
        </w:rPr>
        <w:t>Shantelle Alford</w:t>
      </w:r>
    </w:p>
    <w:p w14:paraId="37BF6B9E" w14:textId="48FFE892" w:rsidR="00E256D3" w:rsidRPr="00286883" w:rsidRDefault="00D86162" w:rsidP="00E256D3">
      <w:pPr>
        <w:jc w:val="center"/>
        <w:rPr>
          <w:b/>
          <w:bCs/>
        </w:rPr>
      </w:pPr>
      <w:r w:rsidRPr="00286883">
        <w:rPr>
          <w:b/>
          <w:bCs/>
        </w:rPr>
        <w:t xml:space="preserve"> 202</w:t>
      </w:r>
      <w:r w:rsidR="00E0677C">
        <w:rPr>
          <w:b/>
          <w:bCs/>
        </w:rPr>
        <w:t>5</w:t>
      </w:r>
    </w:p>
    <w:p w14:paraId="14471C5D" w14:textId="77777777" w:rsidR="00E256D3" w:rsidRPr="00286883" w:rsidRDefault="00E256D3">
      <w:pPr>
        <w:rPr>
          <w:b/>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00"/>
        <w:gridCol w:w="4500"/>
      </w:tblGrid>
      <w:tr w:rsidR="00F376E5" w:rsidRPr="00286883" w14:paraId="517829BD" w14:textId="77777777" w:rsidTr="001C29E5">
        <w:tc>
          <w:tcPr>
            <w:tcW w:w="4428" w:type="dxa"/>
          </w:tcPr>
          <w:p w14:paraId="037EEA59" w14:textId="2D97C2BC" w:rsidR="00F376E5" w:rsidRPr="00286883" w:rsidRDefault="00D76E04" w:rsidP="004725C4">
            <w:pPr>
              <w:widowControl w:val="0"/>
            </w:pPr>
            <w:r w:rsidRPr="00286883">
              <w:t>352.216.7993</w:t>
            </w:r>
          </w:p>
          <w:p w14:paraId="36F0FE2C" w14:textId="267FE1EB" w:rsidR="00F376E5" w:rsidRPr="00286883" w:rsidRDefault="00D76E04" w:rsidP="004725C4">
            <w:pPr>
              <w:widowControl w:val="0"/>
            </w:pPr>
            <w:hyperlink r:id="rId7" w:history="1">
              <w:r w:rsidRPr="00286883">
                <w:rPr>
                  <w:rStyle w:val="Hyperlink"/>
                </w:rPr>
                <w:t>SA2155@mynsu.nova.edu</w:t>
              </w:r>
            </w:hyperlink>
            <w:r w:rsidRPr="00286883">
              <w:t xml:space="preserve"> </w:t>
            </w:r>
          </w:p>
        </w:tc>
        <w:tc>
          <w:tcPr>
            <w:tcW w:w="4428" w:type="dxa"/>
          </w:tcPr>
          <w:p w14:paraId="5653AD68" w14:textId="2AD4E684" w:rsidR="00F376E5" w:rsidRPr="00286883" w:rsidRDefault="00D76E04" w:rsidP="004725C4">
            <w:pPr>
              <w:widowControl w:val="0"/>
              <w:jc w:val="right"/>
            </w:pPr>
            <w:r w:rsidRPr="00286883">
              <w:t>536 SW 19</w:t>
            </w:r>
            <w:r w:rsidRPr="00286883">
              <w:rPr>
                <w:vertAlign w:val="superscript"/>
              </w:rPr>
              <w:t>th</w:t>
            </w:r>
            <w:r w:rsidRPr="00286883">
              <w:t xml:space="preserve"> Terrance</w:t>
            </w:r>
          </w:p>
          <w:p w14:paraId="63305D4C" w14:textId="5964F86A" w:rsidR="00F376E5" w:rsidRPr="00286883" w:rsidRDefault="00D76E04" w:rsidP="004725C4">
            <w:pPr>
              <w:widowControl w:val="0"/>
              <w:jc w:val="right"/>
            </w:pPr>
            <w:r w:rsidRPr="00286883">
              <w:t>Ft. Lauderdale</w:t>
            </w:r>
            <w:r w:rsidR="00F376E5" w:rsidRPr="00286883">
              <w:t xml:space="preserve">, </w:t>
            </w:r>
            <w:r w:rsidRPr="00286883">
              <w:t>FL</w:t>
            </w:r>
            <w:r w:rsidR="00F376E5" w:rsidRPr="00286883">
              <w:t xml:space="preserve">  </w:t>
            </w:r>
            <w:r w:rsidRPr="00286883">
              <w:t>33312</w:t>
            </w:r>
          </w:p>
        </w:tc>
      </w:tr>
    </w:tbl>
    <w:p w14:paraId="78BFC359" w14:textId="77777777" w:rsidR="00A90527" w:rsidRPr="00286883" w:rsidRDefault="00A90527" w:rsidP="00A90527"/>
    <w:p w14:paraId="0E86ABC7" w14:textId="3FE2C9D2" w:rsidR="0093748B" w:rsidRPr="002B66A8" w:rsidRDefault="00251FA2" w:rsidP="002B66A8">
      <w:pPr>
        <w:pStyle w:val="Heading1"/>
        <w:rPr>
          <w:rFonts w:cs="Times New Roman"/>
        </w:rPr>
      </w:pPr>
      <w:r w:rsidRPr="00286883">
        <w:rPr>
          <w:rFonts w:cs="Times New Roman"/>
        </w:rPr>
        <w:t>Education</w:t>
      </w:r>
    </w:p>
    <w:p w14:paraId="0ABD14B9" w14:textId="5A5E4D03" w:rsidR="002B66A8" w:rsidRPr="002B66A8" w:rsidRDefault="002B66A8" w:rsidP="002B66A8">
      <w:r w:rsidRPr="002B66A8">
        <w:rPr>
          <w:b/>
          <w:bCs/>
        </w:rPr>
        <w:t>PsyD in Clinical Psychology</w:t>
      </w:r>
      <w:r w:rsidRPr="002B66A8">
        <w:br/>
        <w:t>Nova Southeastern University</w:t>
      </w:r>
      <w:r w:rsidR="003C11AE">
        <w:t xml:space="preserve">; College of Psychology, Davie FL. </w:t>
      </w:r>
      <w:r w:rsidRPr="002B66A8">
        <w:t>Anticipated: May 2026</w:t>
      </w:r>
    </w:p>
    <w:p w14:paraId="46EE1718" w14:textId="66CF41D5" w:rsidR="003C11AE" w:rsidRDefault="003C11AE" w:rsidP="002B66A8">
      <w:pPr>
        <w:numPr>
          <w:ilvl w:val="0"/>
          <w:numId w:val="11"/>
        </w:numPr>
      </w:pPr>
      <w:r>
        <w:t>APA Accredited</w:t>
      </w:r>
    </w:p>
    <w:p w14:paraId="12D0C67D" w14:textId="6354CA9F" w:rsidR="002B66A8" w:rsidRDefault="002B66A8" w:rsidP="002B66A8">
      <w:pPr>
        <w:numPr>
          <w:ilvl w:val="0"/>
          <w:numId w:val="11"/>
        </w:numPr>
      </w:pPr>
      <w:r w:rsidRPr="002B66A8">
        <w:t>Directed Study (July 2024): Highlighting the Impact of Reintegration Programs for Juveniles Transferred to Adult Court</w:t>
      </w:r>
    </w:p>
    <w:p w14:paraId="74CC95BC" w14:textId="3ADD4077" w:rsidR="003C11AE" w:rsidRDefault="003C11AE" w:rsidP="003C11AE">
      <w:pPr>
        <w:numPr>
          <w:ilvl w:val="1"/>
          <w:numId w:val="11"/>
        </w:numPr>
      </w:pPr>
      <w:r>
        <w:t xml:space="preserve">David Feldman, PhD.  </w:t>
      </w:r>
    </w:p>
    <w:p w14:paraId="5CE8B203" w14:textId="659DB8EC" w:rsidR="003C11AE" w:rsidRDefault="003C11AE" w:rsidP="003C11AE">
      <w:pPr>
        <w:numPr>
          <w:ilvl w:val="1"/>
          <w:numId w:val="11"/>
        </w:numPr>
      </w:pPr>
      <w:r>
        <w:t xml:space="preserve">Tom Kennedy, PhD. </w:t>
      </w:r>
    </w:p>
    <w:p w14:paraId="0D5580FD" w14:textId="77777777" w:rsidR="003C11AE" w:rsidRPr="002B66A8" w:rsidRDefault="003C11AE" w:rsidP="003C11AE">
      <w:pPr>
        <w:ind w:left="1440"/>
      </w:pPr>
    </w:p>
    <w:p w14:paraId="27B74603" w14:textId="4C6C2127" w:rsidR="0049004A" w:rsidRDefault="0049004A" w:rsidP="002B66A8">
      <w:pPr>
        <w:rPr>
          <w:b/>
          <w:bCs/>
        </w:rPr>
      </w:pPr>
      <w:r w:rsidRPr="002B66A8">
        <w:rPr>
          <w:b/>
          <w:bCs/>
        </w:rPr>
        <w:t xml:space="preserve">MS in </w:t>
      </w:r>
      <w:r>
        <w:rPr>
          <w:b/>
          <w:bCs/>
        </w:rPr>
        <w:t>Clinical</w:t>
      </w:r>
      <w:r w:rsidRPr="002B66A8">
        <w:rPr>
          <w:b/>
          <w:bCs/>
        </w:rPr>
        <w:t xml:space="preserve"> Psychology</w:t>
      </w:r>
    </w:p>
    <w:p w14:paraId="2F3EA57B" w14:textId="25B7FE03" w:rsidR="0049004A" w:rsidRPr="002B66A8" w:rsidRDefault="0049004A" w:rsidP="0049004A">
      <w:r w:rsidRPr="002B66A8">
        <w:t>Nova Southeastern University</w:t>
      </w:r>
      <w:r>
        <w:t xml:space="preserve">; College of Psychology, Davie FL. </w:t>
      </w:r>
      <w:r>
        <w:t>October 2024</w:t>
      </w:r>
    </w:p>
    <w:p w14:paraId="2E948E39" w14:textId="77777777" w:rsidR="0049004A" w:rsidRDefault="0049004A" w:rsidP="002B66A8">
      <w:pPr>
        <w:rPr>
          <w:b/>
          <w:bCs/>
        </w:rPr>
      </w:pPr>
    </w:p>
    <w:p w14:paraId="5E81B50F" w14:textId="5CD66395" w:rsidR="002B66A8" w:rsidRDefault="002B66A8" w:rsidP="002B66A8">
      <w:r w:rsidRPr="002B66A8">
        <w:rPr>
          <w:b/>
          <w:bCs/>
        </w:rPr>
        <w:t>MS in Forensic Psychology</w:t>
      </w:r>
      <w:r w:rsidRPr="002B66A8">
        <w:br/>
        <w:t>Northcentral University,</w:t>
      </w:r>
      <w:r w:rsidR="003C11AE">
        <w:t xml:space="preserve"> </w:t>
      </w:r>
      <w:r w:rsidR="003C11AE" w:rsidRPr="003C11AE">
        <w:t>Scottsdale, AZ</w:t>
      </w:r>
      <w:r w:rsidR="003C11AE">
        <w:t>.</w:t>
      </w:r>
      <w:r w:rsidRPr="002B66A8">
        <w:t xml:space="preserve"> February 2020</w:t>
      </w:r>
    </w:p>
    <w:p w14:paraId="357ADBB1" w14:textId="77777777" w:rsidR="002B66A8" w:rsidRPr="002B66A8" w:rsidRDefault="002B66A8" w:rsidP="002B66A8"/>
    <w:p w14:paraId="45BBD776" w14:textId="355E671A" w:rsidR="002B66A8" w:rsidRDefault="002B66A8" w:rsidP="002B66A8">
      <w:r w:rsidRPr="002B66A8">
        <w:rPr>
          <w:b/>
          <w:bCs/>
        </w:rPr>
        <w:t>BS in Psychology</w:t>
      </w:r>
      <w:r w:rsidRPr="002B66A8">
        <w:br/>
        <w:t>University of Central Florida</w:t>
      </w:r>
      <w:r w:rsidR="003C11AE">
        <w:t>, Orlando, FL.</w:t>
      </w:r>
      <w:r w:rsidRPr="002B66A8">
        <w:t xml:space="preserve"> May 2018</w:t>
      </w:r>
    </w:p>
    <w:p w14:paraId="4C98C4CF" w14:textId="664A7F7B" w:rsidR="002B66A8" w:rsidRPr="002B66A8" w:rsidRDefault="002B66A8" w:rsidP="002B66A8">
      <w:pPr>
        <w:pStyle w:val="ListParagraph"/>
        <w:numPr>
          <w:ilvl w:val="0"/>
          <w:numId w:val="13"/>
        </w:numPr>
        <w:rPr>
          <w:b/>
        </w:rPr>
      </w:pPr>
      <w:r w:rsidRPr="002B66A8">
        <w:rPr>
          <w:bCs/>
        </w:rPr>
        <w:t>Behavioral Forensics Certification</w:t>
      </w:r>
      <w:r w:rsidRPr="002B66A8">
        <w:rPr>
          <w:b/>
        </w:rPr>
        <w:t>,</w:t>
      </w:r>
      <w:r w:rsidRPr="00303DA3">
        <w:t xml:space="preserve"> </w:t>
      </w:r>
      <w:r w:rsidRPr="00286883">
        <w:t>May 2018</w:t>
      </w:r>
    </w:p>
    <w:p w14:paraId="63277364" w14:textId="77777777" w:rsidR="002B66A8" w:rsidRPr="002B66A8" w:rsidRDefault="002B66A8" w:rsidP="002B66A8"/>
    <w:p w14:paraId="6D11B11A" w14:textId="1217416B" w:rsidR="0052139B" w:rsidRPr="00286883" w:rsidRDefault="0093748B" w:rsidP="0052139B">
      <w:pPr>
        <w:pStyle w:val="Heading1"/>
        <w:rPr>
          <w:rFonts w:cs="Times New Roman"/>
        </w:rPr>
      </w:pPr>
      <w:r w:rsidRPr="00286883">
        <w:rPr>
          <w:rFonts w:cs="Times New Roman"/>
        </w:rPr>
        <w:t xml:space="preserve">Clinical </w:t>
      </w:r>
      <w:r w:rsidR="003C11AE">
        <w:rPr>
          <w:rFonts w:cs="Times New Roman"/>
        </w:rPr>
        <w:t>Training</w:t>
      </w:r>
    </w:p>
    <w:p w14:paraId="6F14DF7F" w14:textId="78D4791E" w:rsidR="00510B6A" w:rsidRPr="00286883" w:rsidRDefault="007253FD" w:rsidP="00A624B4">
      <w:pPr>
        <w:shd w:val="clear" w:color="auto" w:fill="FFFFFF"/>
        <w:rPr>
          <w:sz w:val="22"/>
          <w:szCs w:val="22"/>
        </w:rPr>
      </w:pPr>
      <w:r w:rsidRPr="001335D8">
        <w:rPr>
          <w:b/>
          <w:bCs/>
          <w:sz w:val="22"/>
          <w:szCs w:val="22"/>
        </w:rPr>
        <w:t>8/23-</w:t>
      </w:r>
      <w:r w:rsidR="00D32B7A" w:rsidRPr="001335D8">
        <w:rPr>
          <w:b/>
          <w:bCs/>
          <w:sz w:val="22"/>
          <w:szCs w:val="22"/>
        </w:rPr>
        <w:t>8/24</w:t>
      </w:r>
      <w:r w:rsidRPr="001335D8">
        <w:rPr>
          <w:b/>
          <w:bCs/>
          <w:sz w:val="22"/>
          <w:szCs w:val="22"/>
        </w:rPr>
        <w:t>: Clinical Psychology Trainee</w:t>
      </w:r>
      <w:r w:rsidRPr="001335D8">
        <w:rPr>
          <w:sz w:val="22"/>
          <w:szCs w:val="22"/>
        </w:rPr>
        <w:t>.</w:t>
      </w:r>
      <w:r w:rsidRPr="00286883">
        <w:rPr>
          <w:sz w:val="22"/>
          <w:szCs w:val="22"/>
        </w:rPr>
        <w:t xml:space="preserve"> Adult Services Program</w:t>
      </w:r>
      <w:r w:rsidR="00510B6A" w:rsidRPr="00286883">
        <w:rPr>
          <w:sz w:val="22"/>
          <w:szCs w:val="22"/>
        </w:rPr>
        <w:t>- Psychology Services Clinic</w:t>
      </w:r>
      <w:r w:rsidRPr="00286883">
        <w:rPr>
          <w:sz w:val="22"/>
          <w:szCs w:val="22"/>
        </w:rPr>
        <w:t xml:space="preserve">, Davie, FL.                                         </w:t>
      </w:r>
    </w:p>
    <w:p w14:paraId="3CA3BCCA" w14:textId="221BE23C" w:rsidR="001335D8" w:rsidRPr="00286883" w:rsidRDefault="007253FD" w:rsidP="00A624B4">
      <w:pPr>
        <w:shd w:val="clear" w:color="auto" w:fill="FFFFFF"/>
        <w:rPr>
          <w:sz w:val="22"/>
          <w:szCs w:val="22"/>
        </w:rPr>
      </w:pPr>
      <w:r w:rsidRPr="00286883">
        <w:rPr>
          <w:b/>
          <w:bCs/>
          <w:sz w:val="22"/>
          <w:szCs w:val="22"/>
        </w:rPr>
        <w:t>Description</w:t>
      </w:r>
      <w:r w:rsidRPr="00286883">
        <w:rPr>
          <w:sz w:val="22"/>
          <w:szCs w:val="22"/>
        </w:rPr>
        <w:t>:</w:t>
      </w:r>
      <w:r w:rsidR="0030198C">
        <w:rPr>
          <w:sz w:val="22"/>
          <w:szCs w:val="22"/>
        </w:rPr>
        <w:t xml:space="preserve"> </w:t>
      </w:r>
      <w:r w:rsidR="001335D8" w:rsidRPr="001335D8">
        <w:rPr>
          <w:sz w:val="22"/>
          <w:szCs w:val="22"/>
        </w:rPr>
        <w:t xml:space="preserve">Delivered evidence-based individual and group interventions, focusing on psychological assessment, diagnosis, and treatment under the supervision of licensed clinical psychologists. Provided therapeutic care to clients facing mental health challenges, including bipolar II disorder, dysthymia, major depressive disorder, cognitive decline in older adults, and generalized anxiety disorder. Conducted comprehensive psychological assessments and developed individualized treatment plans, utilizing cognitive-behavioral therapy (CBT) and acceptance and commitment therapy (ACT) to address a variety of mental health disorders. Served clients from diverse socioeconomic and racial backgrounds, tailoring interventions to meet their unique needs and fostering culturally responsive care. Assisted clients in improving their mental health and overall well-being by fostering resilience and emotional regulation skills in a compassionate and safe environment. Engaged in ongoing professional development and adhered to ethical guidelines and legal standards. </w:t>
      </w:r>
    </w:p>
    <w:p w14:paraId="11643A79" w14:textId="56158D02" w:rsidR="007253FD" w:rsidRPr="00286883" w:rsidRDefault="007253FD" w:rsidP="00A624B4">
      <w:pPr>
        <w:shd w:val="clear" w:color="auto" w:fill="FFFFFF"/>
        <w:rPr>
          <w:sz w:val="22"/>
          <w:szCs w:val="22"/>
        </w:rPr>
      </w:pPr>
      <w:r w:rsidRPr="00286883">
        <w:rPr>
          <w:b/>
          <w:bCs/>
          <w:sz w:val="22"/>
          <w:szCs w:val="22"/>
        </w:rPr>
        <w:t xml:space="preserve">Supervisor: </w:t>
      </w:r>
      <w:r w:rsidRPr="00286883">
        <w:rPr>
          <w:sz w:val="22"/>
          <w:szCs w:val="22"/>
        </w:rPr>
        <w:t xml:space="preserve">Leonard Schnur, </w:t>
      </w:r>
      <w:proofErr w:type="spellStart"/>
      <w:r w:rsidRPr="00286883">
        <w:rPr>
          <w:sz w:val="22"/>
          <w:szCs w:val="22"/>
        </w:rPr>
        <w:t>Psy.D</w:t>
      </w:r>
      <w:proofErr w:type="spellEnd"/>
      <w:r w:rsidRPr="00286883">
        <w:rPr>
          <w:sz w:val="22"/>
          <w:szCs w:val="22"/>
        </w:rPr>
        <w:t xml:space="preserve"> </w:t>
      </w:r>
    </w:p>
    <w:p w14:paraId="108E156C" w14:textId="77777777" w:rsidR="00BA2469" w:rsidRPr="00286883" w:rsidRDefault="00BA2469" w:rsidP="00BA2469">
      <w:pPr>
        <w:shd w:val="clear" w:color="auto" w:fill="FFFFFF"/>
        <w:rPr>
          <w:sz w:val="22"/>
          <w:szCs w:val="22"/>
        </w:rPr>
      </w:pPr>
    </w:p>
    <w:p w14:paraId="2BC70145" w14:textId="13B9FCF2" w:rsidR="00180214" w:rsidRDefault="00431AE4" w:rsidP="00C60636">
      <w:pPr>
        <w:shd w:val="clear" w:color="auto" w:fill="FFFFFF"/>
        <w:rPr>
          <w:sz w:val="22"/>
          <w:szCs w:val="22"/>
        </w:rPr>
      </w:pPr>
      <w:r w:rsidRPr="001335D8">
        <w:rPr>
          <w:b/>
          <w:bCs/>
          <w:sz w:val="22"/>
          <w:szCs w:val="22"/>
        </w:rPr>
        <w:t>8/22-Present</w:t>
      </w:r>
      <w:r w:rsidR="0052139B" w:rsidRPr="001335D8">
        <w:rPr>
          <w:b/>
          <w:bCs/>
          <w:sz w:val="22"/>
          <w:szCs w:val="22"/>
        </w:rPr>
        <w:t xml:space="preserve">: </w:t>
      </w:r>
      <w:r w:rsidR="00E24D81" w:rsidRPr="001335D8">
        <w:rPr>
          <w:b/>
          <w:bCs/>
          <w:sz w:val="22"/>
          <w:szCs w:val="22"/>
        </w:rPr>
        <w:t>Clinical Psychology Trainee</w:t>
      </w:r>
      <w:r w:rsidR="0052139B" w:rsidRPr="001335D8">
        <w:rPr>
          <w:sz w:val="22"/>
          <w:szCs w:val="22"/>
        </w:rPr>
        <w:t>.</w:t>
      </w:r>
      <w:r w:rsidR="0052139B" w:rsidRPr="00286883">
        <w:rPr>
          <w:sz w:val="22"/>
          <w:szCs w:val="22"/>
        </w:rPr>
        <w:t xml:space="preserve"> O</w:t>
      </w:r>
      <w:r w:rsidRPr="00286883">
        <w:rPr>
          <w:sz w:val="22"/>
          <w:szCs w:val="22"/>
        </w:rPr>
        <w:t>UR</w:t>
      </w:r>
      <w:r w:rsidR="0052139B" w:rsidRPr="00286883">
        <w:rPr>
          <w:sz w:val="22"/>
          <w:szCs w:val="22"/>
        </w:rPr>
        <w:t xml:space="preserve"> Relationship, Miami, FL. </w:t>
      </w:r>
      <w:r w:rsidR="00CB4245" w:rsidRPr="00286883">
        <w:rPr>
          <w:sz w:val="22"/>
          <w:szCs w:val="22"/>
        </w:rPr>
        <w:t xml:space="preserve">                                        </w:t>
      </w:r>
    </w:p>
    <w:p w14:paraId="275A3132" w14:textId="78B4F253" w:rsidR="00675BCB" w:rsidRDefault="0052139B" w:rsidP="00286883">
      <w:pPr>
        <w:shd w:val="clear" w:color="auto" w:fill="FFFFFF"/>
        <w:rPr>
          <w:sz w:val="22"/>
          <w:szCs w:val="22"/>
        </w:rPr>
      </w:pPr>
      <w:r w:rsidRPr="00286883">
        <w:rPr>
          <w:b/>
          <w:bCs/>
          <w:sz w:val="22"/>
          <w:szCs w:val="22"/>
        </w:rPr>
        <w:t>Description</w:t>
      </w:r>
      <w:r w:rsidRPr="00286883">
        <w:rPr>
          <w:sz w:val="22"/>
          <w:szCs w:val="22"/>
        </w:rPr>
        <w:t xml:space="preserve">: </w:t>
      </w:r>
      <w:r w:rsidR="00675BCB" w:rsidRPr="00675BCB">
        <w:rPr>
          <w:sz w:val="22"/>
          <w:szCs w:val="22"/>
        </w:rPr>
        <w:t xml:space="preserve">Delivered web-based dyadic intervention modeled after Integrative Behavioral Couples Therapy (IBCT), focusing on psychoeducation, improving communication skills, fostering acceptance, and deepening emotional closeness. Conducted 5-session telehealth protocols for </w:t>
      </w:r>
      <w:r w:rsidR="00675BCB" w:rsidRPr="00675BCB">
        <w:rPr>
          <w:sz w:val="22"/>
          <w:szCs w:val="22"/>
        </w:rPr>
        <w:lastRenderedPageBreak/>
        <w:t>geographically and ethnically diverse couples, including low-income couples (200% below the poverty line) experiencing relationship distress. Assisted diverse couples, including military, older adult, same-sex, interracial, and economically disadvantaged couples, as well as those experiencing domestic abuse or substance use issues. Guided couples to improve their relationships at their own pace by implementing effective communication and conflict resolution techniques in a safe and inclusive environment. Empowered couples to build strong and fulfilling relationships by providing personalized support, resources, and evidence-based interventions tailored to their unique needs and challenges. Collaborated closely with couples to develop specialized strategies that addressed complex interpersonal dynamics and helped them achieve their therapeutic goals</w:t>
      </w:r>
      <w:r w:rsidR="001335D8">
        <w:rPr>
          <w:sz w:val="22"/>
          <w:szCs w:val="22"/>
        </w:rPr>
        <w:t xml:space="preserve">. </w:t>
      </w:r>
      <w:r w:rsidR="00675BCB" w:rsidRPr="00675BCB">
        <w:rPr>
          <w:sz w:val="22"/>
          <w:szCs w:val="22"/>
        </w:rPr>
        <w:t xml:space="preserve">Participated in group and individual supervision, including weekly audiotape review, and served as a peer supervisor for less experienced coaches through weekly audiotape review. </w:t>
      </w:r>
    </w:p>
    <w:p w14:paraId="0F18B71B" w14:textId="3D70B19A" w:rsidR="007253FD" w:rsidRDefault="00431AE4" w:rsidP="00286883">
      <w:pPr>
        <w:shd w:val="clear" w:color="auto" w:fill="FFFFFF"/>
        <w:rPr>
          <w:sz w:val="22"/>
          <w:szCs w:val="22"/>
        </w:rPr>
      </w:pPr>
      <w:r w:rsidRPr="00286883">
        <w:rPr>
          <w:b/>
          <w:bCs/>
          <w:sz w:val="22"/>
          <w:szCs w:val="22"/>
        </w:rPr>
        <w:t xml:space="preserve">Supervisor: </w:t>
      </w:r>
      <w:r w:rsidRPr="00286883">
        <w:rPr>
          <w:sz w:val="22"/>
          <w:szCs w:val="22"/>
        </w:rPr>
        <w:t xml:space="preserve">Emily </w:t>
      </w:r>
      <w:r w:rsidR="007253FD" w:rsidRPr="00286883">
        <w:rPr>
          <w:sz w:val="22"/>
          <w:szCs w:val="22"/>
        </w:rPr>
        <w:t>Georgia</w:t>
      </w:r>
      <w:r w:rsidRPr="00286883">
        <w:rPr>
          <w:sz w:val="22"/>
          <w:szCs w:val="22"/>
        </w:rPr>
        <w:t>, P</w:t>
      </w:r>
      <w:r w:rsidR="007253FD" w:rsidRPr="00286883">
        <w:rPr>
          <w:sz w:val="22"/>
          <w:szCs w:val="22"/>
        </w:rPr>
        <w:t>hD</w:t>
      </w:r>
    </w:p>
    <w:p w14:paraId="2072CFEF" w14:textId="77777777" w:rsidR="00BE3DA3" w:rsidRPr="00286883" w:rsidRDefault="00BE3DA3" w:rsidP="00286883">
      <w:pPr>
        <w:shd w:val="clear" w:color="auto" w:fill="FFFFFF"/>
        <w:rPr>
          <w:sz w:val="22"/>
          <w:szCs w:val="22"/>
        </w:rPr>
      </w:pPr>
    </w:p>
    <w:p w14:paraId="74D57603" w14:textId="1345BEFA" w:rsidR="00BE3DA3" w:rsidRPr="00BE3DA3" w:rsidRDefault="00BE3DA3" w:rsidP="00BE3DA3">
      <w:pPr>
        <w:pStyle w:val="Heading1"/>
        <w:rPr>
          <w:rFonts w:cs="Times New Roman"/>
        </w:rPr>
      </w:pPr>
      <w:r>
        <w:rPr>
          <w:rFonts w:cs="Times New Roman"/>
        </w:rPr>
        <w:t xml:space="preserve">Other Clinical Experience </w:t>
      </w:r>
    </w:p>
    <w:p w14:paraId="57414D1E" w14:textId="4F23121B" w:rsidR="000B478F" w:rsidRDefault="000B478F" w:rsidP="000B478F">
      <w:pPr>
        <w:shd w:val="clear" w:color="auto" w:fill="FFFFFF"/>
        <w:rPr>
          <w:sz w:val="22"/>
          <w:szCs w:val="22"/>
        </w:rPr>
      </w:pPr>
      <w:r>
        <w:rPr>
          <w:b/>
          <w:bCs/>
          <w:sz w:val="22"/>
          <w:szCs w:val="22"/>
        </w:rPr>
        <w:t>9/24</w:t>
      </w:r>
      <w:r w:rsidRPr="00286883">
        <w:rPr>
          <w:b/>
          <w:bCs/>
          <w:sz w:val="22"/>
          <w:szCs w:val="22"/>
        </w:rPr>
        <w:t>-</w:t>
      </w:r>
      <w:r>
        <w:rPr>
          <w:b/>
          <w:bCs/>
          <w:sz w:val="22"/>
          <w:szCs w:val="22"/>
        </w:rPr>
        <w:t xml:space="preserve">Present: </w:t>
      </w:r>
      <w:r w:rsidRPr="000B478F">
        <w:rPr>
          <w:b/>
          <w:bCs/>
          <w:sz w:val="22"/>
          <w:szCs w:val="22"/>
        </w:rPr>
        <w:t>Psychometric Trainee</w:t>
      </w:r>
      <w:r w:rsidRPr="00286883">
        <w:rPr>
          <w:sz w:val="22"/>
          <w:szCs w:val="22"/>
        </w:rPr>
        <w:t xml:space="preserve">. </w:t>
      </w:r>
      <w:r>
        <w:rPr>
          <w:sz w:val="22"/>
          <w:szCs w:val="22"/>
        </w:rPr>
        <w:t>First Choice Neuropsychology</w:t>
      </w:r>
      <w:r w:rsidRPr="00286883">
        <w:rPr>
          <w:sz w:val="22"/>
          <w:szCs w:val="22"/>
        </w:rPr>
        <w:t xml:space="preserve">               </w:t>
      </w:r>
    </w:p>
    <w:p w14:paraId="3F115BC8" w14:textId="495958A6" w:rsidR="000B478F" w:rsidRDefault="000B478F" w:rsidP="000B478F">
      <w:pPr>
        <w:shd w:val="clear" w:color="auto" w:fill="FFFFFF"/>
      </w:pPr>
      <w:r w:rsidRPr="00286883">
        <w:rPr>
          <w:b/>
          <w:bCs/>
          <w:sz w:val="22"/>
          <w:szCs w:val="22"/>
        </w:rPr>
        <w:t>Description</w:t>
      </w:r>
      <w:r w:rsidRPr="00286883">
        <w:rPr>
          <w:sz w:val="22"/>
          <w:szCs w:val="22"/>
        </w:rPr>
        <w:t xml:space="preserve">: </w:t>
      </w:r>
      <w:r>
        <w:t>Conduct comprehensive cognitive assessments for older adults and younger individuals, utilizing standardized testing protocols. Responsibilities include performing intake evaluations to gather relevant personal and medical history, administering cognitive tests, and analyzing results to formulate detailed reports. Collaborate with interdisciplinary teams to interpret findings and develop appropriate recommendations for clients. Maintain compliance with ethical standards and best practices in psychological assessment to ensure a supportive environment for all clients</w:t>
      </w:r>
      <w:r w:rsidR="00782DAC">
        <w:t xml:space="preserve">. </w:t>
      </w:r>
    </w:p>
    <w:p w14:paraId="36DD47C4" w14:textId="1A1ECDA7" w:rsidR="000B478F" w:rsidRDefault="000B478F" w:rsidP="000B478F">
      <w:pPr>
        <w:shd w:val="clear" w:color="auto" w:fill="FFFFFF"/>
        <w:rPr>
          <w:color w:val="000000"/>
          <w:sz w:val="22"/>
          <w:szCs w:val="22"/>
        </w:rPr>
      </w:pPr>
      <w:r w:rsidRPr="00286883">
        <w:rPr>
          <w:b/>
          <w:bCs/>
          <w:sz w:val="22"/>
          <w:szCs w:val="22"/>
        </w:rPr>
        <w:t xml:space="preserve">Supervisor: </w:t>
      </w:r>
      <w:r w:rsidRPr="000B478F">
        <w:rPr>
          <w:color w:val="000000"/>
          <w:sz w:val="22"/>
          <w:szCs w:val="22"/>
        </w:rPr>
        <w:t>Meghan Jacobs, PsyD</w:t>
      </w:r>
    </w:p>
    <w:p w14:paraId="5B8F2965" w14:textId="77777777" w:rsidR="000B478F" w:rsidRPr="000B478F" w:rsidRDefault="000B478F" w:rsidP="000B478F">
      <w:pPr>
        <w:shd w:val="clear" w:color="auto" w:fill="FFFFFF"/>
      </w:pPr>
    </w:p>
    <w:p w14:paraId="680A67B0" w14:textId="26481869" w:rsidR="00180214" w:rsidRDefault="0052139B" w:rsidP="00BE3DA3">
      <w:pPr>
        <w:shd w:val="clear" w:color="auto" w:fill="FFFFFF"/>
        <w:rPr>
          <w:sz w:val="22"/>
          <w:szCs w:val="22"/>
        </w:rPr>
      </w:pPr>
      <w:r w:rsidRPr="00286883">
        <w:rPr>
          <w:b/>
          <w:bCs/>
          <w:sz w:val="22"/>
          <w:szCs w:val="22"/>
        </w:rPr>
        <w:t xml:space="preserve">8/16-5/17: </w:t>
      </w:r>
      <w:r w:rsidR="003E54DF">
        <w:rPr>
          <w:b/>
          <w:bCs/>
          <w:sz w:val="22"/>
          <w:szCs w:val="22"/>
        </w:rPr>
        <w:t xml:space="preserve">Lead </w:t>
      </w:r>
      <w:r w:rsidRPr="00286883">
        <w:rPr>
          <w:b/>
          <w:bCs/>
          <w:sz w:val="22"/>
          <w:szCs w:val="22"/>
        </w:rPr>
        <w:t>Grief Facilitator</w:t>
      </w:r>
      <w:r w:rsidRPr="00286883">
        <w:rPr>
          <w:sz w:val="22"/>
          <w:szCs w:val="22"/>
        </w:rPr>
        <w:t xml:space="preserve">. New Hope </w:t>
      </w:r>
      <w:r w:rsidR="00ED13BC">
        <w:rPr>
          <w:sz w:val="22"/>
          <w:szCs w:val="22"/>
        </w:rPr>
        <w:t>f</w:t>
      </w:r>
      <w:r w:rsidRPr="00286883">
        <w:rPr>
          <w:sz w:val="22"/>
          <w:szCs w:val="22"/>
        </w:rPr>
        <w:t xml:space="preserve">or Kids, Maitland, FL. </w:t>
      </w:r>
      <w:r w:rsidR="00CB4245" w:rsidRPr="00286883">
        <w:rPr>
          <w:sz w:val="22"/>
          <w:szCs w:val="22"/>
        </w:rPr>
        <w:t xml:space="preserve">              </w:t>
      </w:r>
    </w:p>
    <w:p w14:paraId="339A4E5A" w14:textId="2E96FAC1" w:rsidR="00D86162" w:rsidRPr="00180214" w:rsidRDefault="0052139B" w:rsidP="0030198C">
      <w:pPr>
        <w:shd w:val="clear" w:color="auto" w:fill="FFFFFF"/>
        <w:spacing w:after="100" w:afterAutospacing="1"/>
        <w:rPr>
          <w:sz w:val="22"/>
          <w:szCs w:val="22"/>
        </w:rPr>
      </w:pPr>
      <w:r w:rsidRPr="00286883">
        <w:rPr>
          <w:b/>
          <w:bCs/>
          <w:sz w:val="22"/>
          <w:szCs w:val="22"/>
        </w:rPr>
        <w:t>Description</w:t>
      </w:r>
      <w:r w:rsidRPr="00286883">
        <w:rPr>
          <w:sz w:val="22"/>
          <w:szCs w:val="22"/>
        </w:rPr>
        <w:t xml:space="preserve">: Accommodate children as they develop coping skills after loss of a loved one. This is done through assisted play therapy. As an Intern I planned for weekday groups and worked </w:t>
      </w:r>
      <w:proofErr w:type="spellStart"/>
      <w:r w:rsidRPr="00286883">
        <w:rPr>
          <w:sz w:val="22"/>
          <w:szCs w:val="22"/>
        </w:rPr>
        <w:t>along side</w:t>
      </w:r>
      <w:proofErr w:type="spellEnd"/>
      <w:r w:rsidRPr="00286883">
        <w:rPr>
          <w:sz w:val="22"/>
          <w:szCs w:val="22"/>
        </w:rPr>
        <w:t xml:space="preserve"> program coordinators. Maintained company policies to provide a safe environment for the children.</w:t>
      </w:r>
      <w:r w:rsidRPr="00286883">
        <w:rPr>
          <w:sz w:val="22"/>
          <w:szCs w:val="22"/>
        </w:rPr>
        <w:br/>
      </w:r>
      <w:r w:rsidRPr="00286883">
        <w:rPr>
          <w:b/>
          <w:bCs/>
          <w:sz w:val="22"/>
          <w:szCs w:val="22"/>
        </w:rPr>
        <w:t xml:space="preserve">Supervisor: </w:t>
      </w:r>
      <w:r w:rsidRPr="00286883">
        <w:rPr>
          <w:color w:val="000000"/>
          <w:sz w:val="22"/>
          <w:szCs w:val="22"/>
        </w:rPr>
        <w:t>Tamari C. Miller, MA</w:t>
      </w:r>
    </w:p>
    <w:p w14:paraId="55882C66" w14:textId="4FD5F441" w:rsidR="00174E1A" w:rsidRPr="00D32B7A" w:rsidRDefault="003E54DF" w:rsidP="00D32B7A">
      <w:pPr>
        <w:pStyle w:val="Heading1"/>
        <w:rPr>
          <w:rFonts w:cs="Times New Roman"/>
        </w:rPr>
      </w:pPr>
      <w:r>
        <w:rPr>
          <w:rFonts w:cs="Times New Roman"/>
        </w:rPr>
        <w:t xml:space="preserve">Presentations </w:t>
      </w:r>
      <w:r w:rsidR="00174E1A">
        <w:rPr>
          <w:rFonts w:cs="Times New Roman"/>
        </w:rPr>
        <w:t xml:space="preserve">/ Workshops </w:t>
      </w:r>
    </w:p>
    <w:p w14:paraId="54AEBE1C" w14:textId="3B392392" w:rsidR="00CB2266" w:rsidRPr="00CB2266" w:rsidRDefault="00CB2266" w:rsidP="00BE3DA3">
      <w:pPr>
        <w:shd w:val="clear" w:color="auto" w:fill="FFFFFF"/>
        <w:rPr>
          <w:b/>
          <w:bCs/>
          <w:sz w:val="22"/>
          <w:szCs w:val="22"/>
        </w:rPr>
      </w:pPr>
      <w:r>
        <w:rPr>
          <w:b/>
          <w:bCs/>
          <w:sz w:val="22"/>
          <w:szCs w:val="22"/>
        </w:rPr>
        <w:t>3</w:t>
      </w:r>
      <w:r w:rsidRPr="00CB2266">
        <w:rPr>
          <w:b/>
          <w:bCs/>
          <w:sz w:val="22"/>
          <w:szCs w:val="22"/>
        </w:rPr>
        <w:t>/</w:t>
      </w:r>
      <w:r>
        <w:rPr>
          <w:b/>
          <w:bCs/>
          <w:sz w:val="22"/>
          <w:szCs w:val="22"/>
        </w:rPr>
        <w:t>24:</w:t>
      </w:r>
      <w:r w:rsidRPr="00CB2266">
        <w:rPr>
          <w:b/>
          <w:bCs/>
          <w:sz w:val="22"/>
          <w:szCs w:val="22"/>
        </w:rPr>
        <w:t xml:space="preserve"> Parkinson's Presentation: Strengthening Romantic Relationships</w:t>
      </w:r>
      <w:r>
        <w:rPr>
          <w:b/>
          <w:bCs/>
          <w:sz w:val="22"/>
          <w:szCs w:val="22"/>
        </w:rPr>
        <w:t xml:space="preserve">; </w:t>
      </w:r>
      <w:r w:rsidRPr="00174E1A">
        <w:rPr>
          <w:sz w:val="22"/>
          <w:szCs w:val="22"/>
        </w:rPr>
        <w:t xml:space="preserve">Parkinson's Disease Support Group </w:t>
      </w:r>
    </w:p>
    <w:p w14:paraId="4EC00ABE" w14:textId="76AB66CB" w:rsidR="00CB2266" w:rsidRDefault="00CB2266" w:rsidP="00BE3DA3">
      <w:pPr>
        <w:shd w:val="clear" w:color="auto" w:fill="FFFFFF"/>
        <w:rPr>
          <w:sz w:val="22"/>
          <w:szCs w:val="22"/>
        </w:rPr>
      </w:pPr>
      <w:r w:rsidRPr="00174E1A">
        <w:rPr>
          <w:sz w:val="22"/>
          <w:szCs w:val="22"/>
        </w:rPr>
        <w:t xml:space="preserve">Focused on techniques to support and enhance relationships between Parkinson's patients and their </w:t>
      </w:r>
      <w:r w:rsidR="00ED13BC">
        <w:rPr>
          <w:sz w:val="22"/>
          <w:szCs w:val="22"/>
        </w:rPr>
        <w:t>partners</w:t>
      </w:r>
      <w:r w:rsidRPr="00174E1A">
        <w:rPr>
          <w:sz w:val="22"/>
          <w:szCs w:val="22"/>
        </w:rPr>
        <w:t>.</w:t>
      </w:r>
    </w:p>
    <w:p w14:paraId="64B17BDB" w14:textId="77777777" w:rsidR="00CB2266" w:rsidRDefault="00CB2266" w:rsidP="00BE3DA3">
      <w:pPr>
        <w:shd w:val="clear" w:color="auto" w:fill="FFFFFF"/>
        <w:rPr>
          <w:sz w:val="22"/>
          <w:szCs w:val="22"/>
        </w:rPr>
      </w:pPr>
    </w:p>
    <w:p w14:paraId="09B16E08" w14:textId="6F08AB03" w:rsidR="00CB2266" w:rsidRPr="00CB2266" w:rsidRDefault="00CB2266" w:rsidP="00CB2266">
      <w:pPr>
        <w:shd w:val="clear" w:color="auto" w:fill="FFFFFF"/>
        <w:rPr>
          <w:b/>
          <w:bCs/>
          <w:sz w:val="22"/>
          <w:szCs w:val="22"/>
        </w:rPr>
      </w:pPr>
      <w:r>
        <w:rPr>
          <w:b/>
          <w:bCs/>
          <w:sz w:val="22"/>
          <w:szCs w:val="22"/>
        </w:rPr>
        <w:t>7</w:t>
      </w:r>
      <w:r w:rsidRPr="00CB2266">
        <w:rPr>
          <w:b/>
          <w:bCs/>
          <w:sz w:val="22"/>
          <w:szCs w:val="22"/>
        </w:rPr>
        <w:t>/</w:t>
      </w:r>
      <w:r>
        <w:rPr>
          <w:b/>
          <w:bCs/>
          <w:sz w:val="22"/>
          <w:szCs w:val="22"/>
        </w:rPr>
        <w:t>23:</w:t>
      </w:r>
      <w:r w:rsidRPr="00CB2266">
        <w:rPr>
          <w:b/>
          <w:bCs/>
          <w:sz w:val="22"/>
          <w:szCs w:val="22"/>
        </w:rPr>
        <w:t xml:space="preserve"> Communication Techniques for the Family</w:t>
      </w:r>
      <w:r>
        <w:rPr>
          <w:b/>
          <w:bCs/>
          <w:sz w:val="22"/>
          <w:szCs w:val="22"/>
        </w:rPr>
        <w:t xml:space="preserve">; </w:t>
      </w:r>
      <w:r w:rsidRPr="00174E1A">
        <w:rPr>
          <w:sz w:val="22"/>
          <w:szCs w:val="22"/>
        </w:rPr>
        <w:t xml:space="preserve">Camp Embark </w:t>
      </w:r>
    </w:p>
    <w:p w14:paraId="76D6CD78" w14:textId="77777777" w:rsidR="00CB2266" w:rsidRPr="00174E1A" w:rsidRDefault="00CB2266" w:rsidP="00CB2266">
      <w:pPr>
        <w:shd w:val="clear" w:color="auto" w:fill="FFFFFF"/>
        <w:rPr>
          <w:sz w:val="22"/>
          <w:szCs w:val="22"/>
        </w:rPr>
      </w:pPr>
      <w:r w:rsidRPr="00174E1A">
        <w:rPr>
          <w:sz w:val="22"/>
          <w:szCs w:val="22"/>
        </w:rPr>
        <w:t>Provided strategies for effective communication within families, emphasizing the importance of understanding and support.</w:t>
      </w:r>
    </w:p>
    <w:p w14:paraId="20D00F1D" w14:textId="77777777" w:rsidR="00CB2266" w:rsidRPr="002B66A8" w:rsidRDefault="00CB2266" w:rsidP="00CB2266">
      <w:pPr>
        <w:shd w:val="clear" w:color="auto" w:fill="FFFFFF"/>
        <w:rPr>
          <w:sz w:val="22"/>
          <w:szCs w:val="22"/>
        </w:rPr>
      </w:pPr>
    </w:p>
    <w:p w14:paraId="39C956A8" w14:textId="376D6402" w:rsidR="00CB2266" w:rsidRPr="00CB2266" w:rsidRDefault="00CB2266" w:rsidP="00CB2266">
      <w:pPr>
        <w:shd w:val="clear" w:color="auto" w:fill="FFFFFF"/>
        <w:rPr>
          <w:b/>
          <w:bCs/>
          <w:sz w:val="22"/>
          <w:szCs w:val="22"/>
        </w:rPr>
      </w:pPr>
      <w:r>
        <w:rPr>
          <w:b/>
          <w:bCs/>
          <w:sz w:val="22"/>
          <w:szCs w:val="22"/>
        </w:rPr>
        <w:t xml:space="preserve">5/23: </w:t>
      </w:r>
      <w:r w:rsidRPr="00CB2266">
        <w:rPr>
          <w:b/>
          <w:bCs/>
          <w:sz w:val="22"/>
          <w:szCs w:val="22"/>
        </w:rPr>
        <w:t>Mental Health Basics</w:t>
      </w:r>
      <w:r>
        <w:rPr>
          <w:b/>
          <w:bCs/>
          <w:sz w:val="22"/>
          <w:szCs w:val="22"/>
        </w:rPr>
        <w:t xml:space="preserve">; </w:t>
      </w:r>
      <w:r w:rsidRPr="00174E1A">
        <w:rPr>
          <w:sz w:val="22"/>
          <w:szCs w:val="22"/>
        </w:rPr>
        <w:t xml:space="preserve">Myrtle Grove K-8 Center </w:t>
      </w:r>
    </w:p>
    <w:p w14:paraId="7C0E2C71" w14:textId="77777777" w:rsidR="00CB2266" w:rsidRPr="00174E1A" w:rsidRDefault="00CB2266" w:rsidP="00CB2266">
      <w:pPr>
        <w:shd w:val="clear" w:color="auto" w:fill="FFFFFF"/>
        <w:rPr>
          <w:sz w:val="22"/>
          <w:szCs w:val="22"/>
        </w:rPr>
      </w:pPr>
      <w:r w:rsidRPr="00174E1A">
        <w:rPr>
          <w:sz w:val="22"/>
          <w:szCs w:val="22"/>
        </w:rPr>
        <w:t>An introductory workshop on mental health awareness and basic mental health practices for students</w:t>
      </w:r>
      <w:r>
        <w:rPr>
          <w:sz w:val="22"/>
          <w:szCs w:val="22"/>
        </w:rPr>
        <w:t>.</w:t>
      </w:r>
    </w:p>
    <w:p w14:paraId="452AA225" w14:textId="1488418E" w:rsidR="00CB2266" w:rsidRPr="00174E1A" w:rsidRDefault="00CB2266" w:rsidP="00174E1A">
      <w:pPr>
        <w:shd w:val="clear" w:color="auto" w:fill="FFFFFF"/>
        <w:rPr>
          <w:sz w:val="22"/>
          <w:szCs w:val="22"/>
        </w:rPr>
      </w:pPr>
    </w:p>
    <w:p w14:paraId="612A996E" w14:textId="1258CE76" w:rsidR="00CB2266" w:rsidRDefault="00CB2266" w:rsidP="00174E1A">
      <w:pPr>
        <w:shd w:val="clear" w:color="auto" w:fill="FFFFFF"/>
        <w:rPr>
          <w:sz w:val="22"/>
          <w:szCs w:val="22"/>
        </w:rPr>
      </w:pPr>
      <w:r>
        <w:rPr>
          <w:b/>
          <w:bCs/>
          <w:sz w:val="22"/>
          <w:szCs w:val="22"/>
        </w:rPr>
        <w:t xml:space="preserve">3/23: </w:t>
      </w:r>
      <w:r w:rsidR="00174E1A" w:rsidRPr="00ED13BC">
        <w:rPr>
          <w:b/>
          <w:bCs/>
          <w:sz w:val="22"/>
          <w:szCs w:val="22"/>
        </w:rPr>
        <w:t>A</w:t>
      </w:r>
      <w:r w:rsidR="00675BCB" w:rsidRPr="00ED13BC">
        <w:rPr>
          <w:b/>
          <w:bCs/>
          <w:sz w:val="22"/>
          <w:szCs w:val="22"/>
        </w:rPr>
        <w:t xml:space="preserve">frican </w:t>
      </w:r>
      <w:r w:rsidR="00174E1A" w:rsidRPr="00ED13BC">
        <w:rPr>
          <w:b/>
          <w:bCs/>
          <w:sz w:val="22"/>
          <w:szCs w:val="22"/>
        </w:rPr>
        <w:t>A</w:t>
      </w:r>
      <w:r w:rsidR="00675BCB" w:rsidRPr="00ED13BC">
        <w:rPr>
          <w:b/>
          <w:bCs/>
          <w:sz w:val="22"/>
          <w:szCs w:val="22"/>
        </w:rPr>
        <w:t>merican</w:t>
      </w:r>
      <w:r w:rsidR="00174E1A" w:rsidRPr="00ED13BC">
        <w:rPr>
          <w:b/>
          <w:bCs/>
          <w:sz w:val="22"/>
          <w:szCs w:val="22"/>
        </w:rPr>
        <w:t>/Caribbean Couples and Marriage Counseling: Diversity in Clinical Setting</w:t>
      </w:r>
      <w:r w:rsidR="00ED13BC">
        <w:rPr>
          <w:b/>
          <w:bCs/>
          <w:sz w:val="22"/>
          <w:szCs w:val="22"/>
        </w:rPr>
        <w:t>s</w:t>
      </w:r>
      <w:r w:rsidR="00174E1A" w:rsidRPr="00ED13BC">
        <w:rPr>
          <w:b/>
          <w:bCs/>
          <w:sz w:val="22"/>
          <w:szCs w:val="22"/>
        </w:rPr>
        <w:t xml:space="preserve"> Presentation</w:t>
      </w:r>
      <w:r w:rsidRPr="00ED13BC">
        <w:rPr>
          <w:b/>
          <w:bCs/>
          <w:sz w:val="22"/>
          <w:szCs w:val="22"/>
        </w:rPr>
        <w:t>;</w:t>
      </w:r>
      <w:r>
        <w:rPr>
          <w:sz w:val="22"/>
          <w:szCs w:val="22"/>
        </w:rPr>
        <w:t xml:space="preserve"> </w:t>
      </w:r>
      <w:r w:rsidR="00174E1A" w:rsidRPr="00174E1A">
        <w:rPr>
          <w:sz w:val="22"/>
          <w:szCs w:val="22"/>
        </w:rPr>
        <w:t xml:space="preserve">Nova Southeastern University, </w:t>
      </w:r>
      <w:proofErr w:type="spellStart"/>
      <w:r w:rsidR="00174E1A" w:rsidRPr="00174E1A">
        <w:rPr>
          <w:sz w:val="22"/>
          <w:szCs w:val="22"/>
        </w:rPr>
        <w:t>OurRelationship</w:t>
      </w:r>
      <w:proofErr w:type="spellEnd"/>
      <w:r w:rsidR="00174E1A" w:rsidRPr="00174E1A">
        <w:rPr>
          <w:sz w:val="22"/>
          <w:szCs w:val="22"/>
        </w:rPr>
        <w:t xml:space="preserve"> Pr</w:t>
      </w:r>
      <w:r w:rsidR="001335D8">
        <w:rPr>
          <w:sz w:val="22"/>
          <w:szCs w:val="22"/>
        </w:rPr>
        <w:t>ogram</w:t>
      </w:r>
      <w:r w:rsidR="00174E1A" w:rsidRPr="00174E1A">
        <w:rPr>
          <w:sz w:val="22"/>
          <w:szCs w:val="22"/>
        </w:rPr>
        <w:t xml:space="preserve"> </w:t>
      </w:r>
    </w:p>
    <w:p w14:paraId="70416E31" w14:textId="192D3B33" w:rsidR="003C11AE" w:rsidRDefault="00174E1A" w:rsidP="00D86162">
      <w:pPr>
        <w:shd w:val="clear" w:color="auto" w:fill="FFFFFF"/>
        <w:rPr>
          <w:sz w:val="22"/>
          <w:szCs w:val="22"/>
        </w:rPr>
      </w:pPr>
      <w:r w:rsidRPr="00174E1A">
        <w:rPr>
          <w:sz w:val="22"/>
          <w:szCs w:val="22"/>
        </w:rPr>
        <w:t>Addressed cultural considerations and best practices in counseling for African American and</w:t>
      </w:r>
      <w:r>
        <w:rPr>
          <w:sz w:val="22"/>
          <w:szCs w:val="22"/>
        </w:rPr>
        <w:t xml:space="preserve"> </w:t>
      </w:r>
      <w:r w:rsidRPr="00174E1A">
        <w:rPr>
          <w:sz w:val="22"/>
          <w:szCs w:val="22"/>
        </w:rPr>
        <w:t>Caribbean couples, highlighting the importance of cultural competence in therapy.</w:t>
      </w:r>
    </w:p>
    <w:p w14:paraId="361BC36B" w14:textId="77777777" w:rsidR="003C11AE" w:rsidRDefault="003C11AE" w:rsidP="00D86162">
      <w:pPr>
        <w:shd w:val="clear" w:color="auto" w:fill="FFFFFF"/>
        <w:rPr>
          <w:sz w:val="22"/>
          <w:szCs w:val="22"/>
        </w:rPr>
      </w:pPr>
    </w:p>
    <w:p w14:paraId="25B2B61B" w14:textId="17490DA9" w:rsidR="003C11AE" w:rsidRPr="00BE3DA3" w:rsidRDefault="003C11AE" w:rsidP="00BE3DA3">
      <w:pPr>
        <w:pStyle w:val="Heading1"/>
        <w:rPr>
          <w:rFonts w:cs="Times New Roman"/>
        </w:rPr>
      </w:pPr>
      <w:r>
        <w:rPr>
          <w:rFonts w:cs="Times New Roman"/>
        </w:rPr>
        <w:lastRenderedPageBreak/>
        <w:t>P</w:t>
      </w:r>
      <w:r w:rsidR="00BE3DA3">
        <w:rPr>
          <w:rFonts w:cs="Times New Roman"/>
        </w:rPr>
        <w:t xml:space="preserve">oster </w:t>
      </w:r>
      <w:r>
        <w:rPr>
          <w:rFonts w:cs="Times New Roman"/>
        </w:rPr>
        <w:t xml:space="preserve">Presentations  </w:t>
      </w:r>
    </w:p>
    <w:p w14:paraId="178D2233" w14:textId="77777777" w:rsidR="003C11AE" w:rsidRDefault="003C11AE" w:rsidP="003C11AE">
      <w:pPr>
        <w:shd w:val="clear" w:color="auto" w:fill="FFFFFF"/>
        <w:rPr>
          <w:sz w:val="22"/>
          <w:szCs w:val="22"/>
        </w:rPr>
      </w:pPr>
      <w:r w:rsidRPr="002B66A8">
        <w:rPr>
          <w:b/>
          <w:bCs/>
          <w:sz w:val="22"/>
          <w:szCs w:val="22"/>
        </w:rPr>
        <w:t xml:space="preserve">Alford, S., </w:t>
      </w:r>
      <w:r w:rsidRPr="003C11AE">
        <w:rPr>
          <w:sz w:val="22"/>
          <w:szCs w:val="22"/>
        </w:rPr>
        <w:t>&amp;</w:t>
      </w:r>
      <w:r w:rsidRPr="002B66A8">
        <w:rPr>
          <w:b/>
          <w:bCs/>
          <w:sz w:val="22"/>
          <w:szCs w:val="22"/>
        </w:rPr>
        <w:t xml:space="preserve"> </w:t>
      </w:r>
      <w:r w:rsidRPr="003C11AE">
        <w:rPr>
          <w:sz w:val="22"/>
          <w:szCs w:val="22"/>
        </w:rPr>
        <w:t>Powell, E. (2024, August 24).</w:t>
      </w:r>
      <w:r w:rsidRPr="002B66A8">
        <w:rPr>
          <w:sz w:val="22"/>
          <w:szCs w:val="22"/>
        </w:rPr>
        <w:t xml:space="preserve"> </w:t>
      </w:r>
      <w:r w:rsidRPr="002B66A8">
        <w:rPr>
          <w:i/>
          <w:iCs/>
          <w:sz w:val="22"/>
          <w:szCs w:val="22"/>
        </w:rPr>
        <w:t>Juvenile Justice Reimagined: Addressing Transfers and Pursuing Alternatives</w:t>
      </w:r>
      <w:r w:rsidRPr="002B66A8">
        <w:rPr>
          <w:sz w:val="22"/>
          <w:szCs w:val="22"/>
        </w:rPr>
        <w:t>. Poster presented at the American Psychological Association 2024 Convention.</w:t>
      </w:r>
    </w:p>
    <w:p w14:paraId="41A5FAA3" w14:textId="77777777" w:rsidR="003C11AE" w:rsidRPr="003C11AE" w:rsidRDefault="003C11AE" w:rsidP="00D86162">
      <w:pPr>
        <w:shd w:val="clear" w:color="auto" w:fill="FFFFFF"/>
        <w:rPr>
          <w:sz w:val="22"/>
          <w:szCs w:val="22"/>
        </w:rPr>
      </w:pPr>
    </w:p>
    <w:p w14:paraId="120D9D3A" w14:textId="10546868" w:rsidR="00286883" w:rsidRPr="002B66A8" w:rsidRDefault="00D86162" w:rsidP="002B66A8">
      <w:pPr>
        <w:pStyle w:val="Heading1"/>
        <w:rPr>
          <w:rFonts w:cs="Times New Roman"/>
        </w:rPr>
      </w:pPr>
      <w:r w:rsidRPr="00286883">
        <w:rPr>
          <w:rFonts w:cs="Times New Roman"/>
        </w:rPr>
        <w:t>Teaching</w:t>
      </w:r>
      <w:r w:rsidR="00303DA3">
        <w:rPr>
          <w:rFonts w:cs="Times New Roman"/>
        </w:rPr>
        <w:t>/</w:t>
      </w:r>
      <w:r w:rsidR="00303DA3" w:rsidRPr="00286883">
        <w:rPr>
          <w:rFonts w:cs="Times New Roman"/>
        </w:rPr>
        <w:t>S</w:t>
      </w:r>
      <w:r w:rsidR="00303DA3">
        <w:rPr>
          <w:rFonts w:cs="Times New Roman"/>
        </w:rPr>
        <w:t>upervision</w:t>
      </w:r>
      <w:r w:rsidR="00303DA3" w:rsidRPr="00286883">
        <w:rPr>
          <w:rFonts w:cs="Times New Roman"/>
        </w:rPr>
        <w:t xml:space="preserve"> E</w:t>
      </w:r>
      <w:r w:rsidR="00303DA3">
        <w:rPr>
          <w:rFonts w:cs="Times New Roman"/>
        </w:rPr>
        <w:t>xperience</w:t>
      </w:r>
    </w:p>
    <w:p w14:paraId="58B2D4EF" w14:textId="1F4EA7F1" w:rsidR="00286883" w:rsidRPr="00286883" w:rsidRDefault="00286883" w:rsidP="00286883">
      <w:pPr>
        <w:shd w:val="clear" w:color="auto" w:fill="FFFFFF"/>
        <w:rPr>
          <w:sz w:val="22"/>
          <w:szCs w:val="22"/>
        </w:rPr>
      </w:pPr>
      <w:r w:rsidRPr="00286883">
        <w:rPr>
          <w:b/>
          <w:bCs/>
          <w:sz w:val="22"/>
          <w:szCs w:val="22"/>
        </w:rPr>
        <w:t>8/23-Present: Couples Coach Supervisor</w:t>
      </w:r>
      <w:r w:rsidRPr="00286883">
        <w:rPr>
          <w:sz w:val="22"/>
          <w:szCs w:val="22"/>
        </w:rPr>
        <w:t xml:space="preserve">. Our Relationship Program, Miami, FL.                                         </w:t>
      </w:r>
      <w:r w:rsidRPr="00286883">
        <w:rPr>
          <w:b/>
          <w:bCs/>
          <w:sz w:val="22"/>
          <w:szCs w:val="22"/>
        </w:rPr>
        <w:t>Description</w:t>
      </w:r>
      <w:r w:rsidRPr="00286883">
        <w:rPr>
          <w:sz w:val="22"/>
          <w:szCs w:val="22"/>
        </w:rPr>
        <w:t>: Supervise and provide guidance to a team of coaches in a research-based program utilizing Integrative Behavioral Couple Therapy (IBCT) to support diverse couples, including military, older adults, and same-sex couples. Listen to recorded coaching sessions and provide constructive feedback to enhance coaching skills and ensure adherence to best practices. Foster ongoing professional development, promote a collaborative learning environment and uphold program standards.</w:t>
      </w:r>
    </w:p>
    <w:p w14:paraId="5F9FAA3E" w14:textId="18DEEDBD" w:rsidR="00286883" w:rsidRPr="00286883" w:rsidRDefault="00286883" w:rsidP="00286883">
      <w:pPr>
        <w:shd w:val="clear" w:color="auto" w:fill="FFFFFF"/>
        <w:rPr>
          <w:sz w:val="22"/>
          <w:szCs w:val="22"/>
        </w:rPr>
      </w:pPr>
      <w:r w:rsidRPr="00286883">
        <w:rPr>
          <w:b/>
          <w:bCs/>
          <w:sz w:val="22"/>
          <w:szCs w:val="22"/>
        </w:rPr>
        <w:t xml:space="preserve">Supervisor: </w:t>
      </w:r>
      <w:r w:rsidRPr="00286883">
        <w:rPr>
          <w:sz w:val="22"/>
          <w:szCs w:val="22"/>
        </w:rPr>
        <w:t xml:space="preserve">Emily Georgia, PhD </w:t>
      </w:r>
    </w:p>
    <w:p w14:paraId="7E881743" w14:textId="77777777" w:rsidR="00286883" w:rsidRPr="00286883" w:rsidRDefault="00286883" w:rsidP="00286883">
      <w:pPr>
        <w:shd w:val="clear" w:color="auto" w:fill="FFFFFF"/>
        <w:rPr>
          <w:sz w:val="22"/>
          <w:szCs w:val="22"/>
        </w:rPr>
      </w:pPr>
    </w:p>
    <w:p w14:paraId="2047F8F6" w14:textId="2321CDCA" w:rsidR="00286883" w:rsidRPr="00286883" w:rsidRDefault="00286883" w:rsidP="00286883">
      <w:pPr>
        <w:rPr>
          <w:sz w:val="22"/>
          <w:szCs w:val="22"/>
        </w:rPr>
      </w:pPr>
      <w:r w:rsidRPr="00286883">
        <w:rPr>
          <w:b/>
          <w:bCs/>
          <w:sz w:val="22"/>
          <w:szCs w:val="22"/>
        </w:rPr>
        <w:t>1/22</w:t>
      </w:r>
      <w:r w:rsidR="00303DA3">
        <w:rPr>
          <w:b/>
          <w:bCs/>
          <w:sz w:val="22"/>
          <w:szCs w:val="22"/>
        </w:rPr>
        <w:t>-</w:t>
      </w:r>
      <w:r w:rsidRPr="00286883">
        <w:rPr>
          <w:b/>
          <w:bCs/>
          <w:sz w:val="22"/>
          <w:szCs w:val="22"/>
        </w:rPr>
        <w:t>4/22: Graduate TA.</w:t>
      </w:r>
      <w:r w:rsidR="00BE3DA3">
        <w:rPr>
          <w:b/>
          <w:bCs/>
          <w:sz w:val="22"/>
          <w:szCs w:val="22"/>
        </w:rPr>
        <w:t xml:space="preserve"> </w:t>
      </w:r>
      <w:r w:rsidR="00BE3DA3" w:rsidRPr="00BE3DA3">
        <w:rPr>
          <w:sz w:val="22"/>
          <w:szCs w:val="22"/>
        </w:rPr>
        <w:t>PSY 1502</w:t>
      </w:r>
      <w:r w:rsidR="00BE3DA3">
        <w:rPr>
          <w:b/>
          <w:bCs/>
          <w:sz w:val="22"/>
          <w:szCs w:val="22"/>
        </w:rPr>
        <w:t xml:space="preserve"> </w:t>
      </w:r>
      <w:r w:rsidRPr="00286883">
        <w:rPr>
          <w:sz w:val="22"/>
          <w:szCs w:val="22"/>
        </w:rPr>
        <w:t>Diagnostic Interviewing, Ft. Lauderdale, FL</w:t>
      </w:r>
      <w:r w:rsidRPr="00286883">
        <w:rPr>
          <w:sz w:val="22"/>
          <w:szCs w:val="22"/>
        </w:rPr>
        <w:br/>
      </w:r>
      <w:r w:rsidRPr="00286883">
        <w:rPr>
          <w:b/>
          <w:bCs/>
          <w:sz w:val="22"/>
          <w:szCs w:val="22"/>
        </w:rPr>
        <w:t>Description:</w:t>
      </w:r>
      <w:r w:rsidRPr="00286883">
        <w:rPr>
          <w:color w:val="202124"/>
          <w:shd w:val="clear" w:color="auto" w:fill="FFFFFF"/>
        </w:rPr>
        <w:t> </w:t>
      </w:r>
      <w:r w:rsidRPr="00286883">
        <w:rPr>
          <w:color w:val="202124"/>
          <w:sz w:val="22"/>
          <w:szCs w:val="22"/>
          <w:shd w:val="clear" w:color="auto" w:fill="FFFFFF"/>
        </w:rPr>
        <w:t>Reinforced lessons by tutoring individual students or small groups.</w:t>
      </w:r>
      <w:r w:rsidRPr="00286883">
        <w:rPr>
          <w:b/>
          <w:bCs/>
          <w:sz w:val="22"/>
          <w:szCs w:val="22"/>
        </w:rPr>
        <w:t> </w:t>
      </w:r>
      <w:r w:rsidRPr="00286883">
        <w:rPr>
          <w:sz w:val="22"/>
          <w:szCs w:val="22"/>
        </w:rPr>
        <w:t>Evaluated student essays, projects, labs, tests and other assessments. Maintaining records on student progress/grades.</w:t>
      </w:r>
    </w:p>
    <w:p w14:paraId="03C946FF" w14:textId="5BB54B60" w:rsidR="00286883" w:rsidRPr="00286883" w:rsidRDefault="00286883" w:rsidP="00286883">
      <w:pPr>
        <w:rPr>
          <w:sz w:val="22"/>
          <w:szCs w:val="22"/>
        </w:rPr>
      </w:pPr>
      <w:r w:rsidRPr="00286883">
        <w:rPr>
          <w:b/>
          <w:bCs/>
          <w:sz w:val="22"/>
          <w:szCs w:val="22"/>
        </w:rPr>
        <w:t>Professor:</w:t>
      </w:r>
      <w:r w:rsidRPr="00286883">
        <w:rPr>
          <w:sz w:val="22"/>
          <w:szCs w:val="22"/>
        </w:rPr>
        <w:t xml:space="preserve"> Stephen Campbell, PhD</w:t>
      </w:r>
    </w:p>
    <w:p w14:paraId="1618064C" w14:textId="77777777" w:rsidR="00286883" w:rsidRPr="00286883" w:rsidRDefault="00286883" w:rsidP="00286883">
      <w:pPr>
        <w:rPr>
          <w:sz w:val="22"/>
          <w:szCs w:val="22"/>
        </w:rPr>
      </w:pPr>
    </w:p>
    <w:p w14:paraId="0AA19CBA" w14:textId="77777777" w:rsidR="00BE3DA3" w:rsidRDefault="00286883" w:rsidP="00286883">
      <w:r w:rsidRPr="00286883">
        <w:rPr>
          <w:sz w:val="22"/>
          <w:szCs w:val="22"/>
        </w:rPr>
        <w:t xml:space="preserve"> </w:t>
      </w:r>
      <w:r w:rsidRPr="00286883">
        <w:rPr>
          <w:b/>
          <w:bCs/>
          <w:sz w:val="22"/>
          <w:szCs w:val="22"/>
        </w:rPr>
        <w:t xml:space="preserve">8/21-11/21: Graduate TA. </w:t>
      </w:r>
      <w:r w:rsidR="00BE3DA3" w:rsidRPr="00BE3DA3">
        <w:rPr>
          <w:sz w:val="22"/>
          <w:szCs w:val="22"/>
        </w:rPr>
        <w:t>PS</w:t>
      </w:r>
      <w:r w:rsidR="00BE3DA3">
        <w:rPr>
          <w:sz w:val="22"/>
          <w:szCs w:val="22"/>
        </w:rPr>
        <w:t xml:space="preserve">Y </w:t>
      </w:r>
      <w:r w:rsidR="00BE3DA3" w:rsidRPr="00BE3DA3">
        <w:rPr>
          <w:sz w:val="22"/>
          <w:szCs w:val="22"/>
        </w:rPr>
        <w:t>1605</w:t>
      </w:r>
      <w:r w:rsidR="00BE3DA3">
        <w:rPr>
          <w:b/>
          <w:bCs/>
          <w:sz w:val="22"/>
          <w:szCs w:val="22"/>
        </w:rPr>
        <w:t xml:space="preserve"> </w:t>
      </w:r>
      <w:r w:rsidRPr="00286883">
        <w:t xml:space="preserve">Diversity in Assessment and Intervention, </w:t>
      </w:r>
    </w:p>
    <w:p w14:paraId="25064C50" w14:textId="22574FEB" w:rsidR="00286883" w:rsidRPr="00286883" w:rsidRDefault="00286883" w:rsidP="00286883">
      <w:r w:rsidRPr="00286883">
        <w:rPr>
          <w:sz w:val="22"/>
          <w:szCs w:val="22"/>
        </w:rPr>
        <w:t>Ft. Lauderdale, FL</w:t>
      </w:r>
    </w:p>
    <w:p w14:paraId="7DAA62CA" w14:textId="77777777" w:rsidR="00286883" w:rsidRPr="00286883" w:rsidRDefault="00286883" w:rsidP="00286883">
      <w:pPr>
        <w:rPr>
          <w:sz w:val="22"/>
          <w:szCs w:val="22"/>
        </w:rPr>
      </w:pPr>
      <w:r w:rsidRPr="00286883">
        <w:rPr>
          <w:b/>
          <w:bCs/>
          <w:sz w:val="22"/>
          <w:szCs w:val="22"/>
        </w:rPr>
        <w:t>Description:</w:t>
      </w:r>
      <w:r w:rsidRPr="00286883">
        <w:rPr>
          <w:color w:val="202124"/>
          <w:shd w:val="clear" w:color="auto" w:fill="FFFFFF"/>
        </w:rPr>
        <w:t> </w:t>
      </w:r>
      <w:r w:rsidRPr="00286883">
        <w:rPr>
          <w:color w:val="202124"/>
          <w:sz w:val="22"/>
          <w:szCs w:val="22"/>
          <w:shd w:val="clear" w:color="auto" w:fill="FFFFFF"/>
        </w:rPr>
        <w:t>Reinforced lessons by tutoring individual students or small groups.</w:t>
      </w:r>
      <w:r w:rsidRPr="00286883">
        <w:rPr>
          <w:b/>
          <w:bCs/>
          <w:sz w:val="22"/>
          <w:szCs w:val="22"/>
        </w:rPr>
        <w:t> </w:t>
      </w:r>
      <w:r w:rsidRPr="00286883">
        <w:rPr>
          <w:sz w:val="22"/>
          <w:szCs w:val="22"/>
        </w:rPr>
        <w:t>Evaluated student essays, projects, labs, tests and other assessments. Maintaining records on student progress/grades.</w:t>
      </w:r>
    </w:p>
    <w:p w14:paraId="0C9CD566" w14:textId="77777777" w:rsidR="00286883" w:rsidRPr="00286883" w:rsidRDefault="00286883" w:rsidP="00286883">
      <w:pPr>
        <w:rPr>
          <w:sz w:val="22"/>
          <w:szCs w:val="22"/>
        </w:rPr>
      </w:pPr>
      <w:r w:rsidRPr="00286883">
        <w:rPr>
          <w:b/>
          <w:bCs/>
          <w:sz w:val="22"/>
          <w:szCs w:val="22"/>
        </w:rPr>
        <w:t>Professor:</w:t>
      </w:r>
      <w:r w:rsidRPr="00286883">
        <w:rPr>
          <w:sz w:val="22"/>
          <w:szCs w:val="22"/>
        </w:rPr>
        <w:t xml:space="preserve"> Stephen Campbell, PhD</w:t>
      </w:r>
    </w:p>
    <w:p w14:paraId="380120C6" w14:textId="77777777" w:rsidR="00D86162" w:rsidRPr="00286883" w:rsidRDefault="00D86162" w:rsidP="00D86162">
      <w:pPr>
        <w:shd w:val="clear" w:color="auto" w:fill="FFFFFF"/>
        <w:rPr>
          <w:sz w:val="22"/>
          <w:szCs w:val="22"/>
        </w:rPr>
      </w:pPr>
    </w:p>
    <w:p w14:paraId="5DB01C8C" w14:textId="5026287D" w:rsidR="00A90527" w:rsidRPr="00286883" w:rsidRDefault="002472B2" w:rsidP="00303DA3">
      <w:pPr>
        <w:pStyle w:val="Heading1"/>
        <w:rPr>
          <w:rFonts w:cs="Times New Roman"/>
        </w:rPr>
      </w:pPr>
      <w:r w:rsidRPr="00286883">
        <w:rPr>
          <w:rFonts w:cs="Times New Roman"/>
        </w:rPr>
        <w:t>Leadership and Service</w:t>
      </w:r>
    </w:p>
    <w:p w14:paraId="52E4C924" w14:textId="0AC8C019" w:rsidR="006115D3" w:rsidRDefault="006115D3" w:rsidP="006115D3">
      <w:r>
        <w:rPr>
          <w:b/>
          <w:bCs/>
        </w:rPr>
        <w:t xml:space="preserve">5/24: </w:t>
      </w:r>
      <w:r w:rsidRPr="006115D3">
        <w:rPr>
          <w:b/>
          <w:bCs/>
        </w:rPr>
        <w:t>9th Annual Behavioral Health Conference</w:t>
      </w:r>
      <w:r w:rsidRPr="00286883">
        <w:t xml:space="preserve">, </w:t>
      </w:r>
      <w:r>
        <w:t>Fort Lauderdale, FL</w:t>
      </w:r>
    </w:p>
    <w:p w14:paraId="76C6F6EB" w14:textId="0C9AFE02" w:rsidR="006115D3" w:rsidRPr="00286883" w:rsidRDefault="006115D3" w:rsidP="006115D3">
      <w:r>
        <w:t xml:space="preserve">Panelist: </w:t>
      </w:r>
      <w:r w:rsidRPr="006115D3">
        <w:t>Breaking Barriers: Destigmatizing Mental Health &amp; Empowering Communities</w:t>
      </w:r>
    </w:p>
    <w:p w14:paraId="3CC47EA1" w14:textId="77777777" w:rsidR="00286883" w:rsidRDefault="00286883" w:rsidP="00286883"/>
    <w:p w14:paraId="12EA0FCD" w14:textId="46201898" w:rsidR="00286883" w:rsidRPr="00286883" w:rsidRDefault="006115D3" w:rsidP="00286883">
      <w:pPr>
        <w:rPr>
          <w:bCs/>
        </w:rPr>
      </w:pPr>
      <w:r>
        <w:rPr>
          <w:b/>
        </w:rPr>
        <w:t>8/22</w:t>
      </w:r>
      <w:r w:rsidR="00180214">
        <w:rPr>
          <w:b/>
        </w:rPr>
        <w:t xml:space="preserve">-Present: </w:t>
      </w:r>
      <w:r w:rsidR="00286883" w:rsidRPr="00286883">
        <w:rPr>
          <w:b/>
        </w:rPr>
        <w:t xml:space="preserve">American Psychological Association. </w:t>
      </w:r>
      <w:r w:rsidR="00286883" w:rsidRPr="00286883">
        <w:rPr>
          <w:bCs/>
        </w:rPr>
        <w:t>Division 53</w:t>
      </w:r>
    </w:p>
    <w:p w14:paraId="386CE2EC" w14:textId="585C68CB" w:rsidR="00286883" w:rsidRPr="00286883" w:rsidRDefault="00286883" w:rsidP="00286883">
      <w:r w:rsidRPr="00286883">
        <w:t xml:space="preserve">Undergraduate Psychology Student Mentor </w:t>
      </w:r>
    </w:p>
    <w:p w14:paraId="7A892F35" w14:textId="41D9E070" w:rsidR="00675BCB" w:rsidRPr="00286883" w:rsidRDefault="00286883" w:rsidP="00675BCB">
      <w:r w:rsidRPr="00286883">
        <w:rPr>
          <w:b/>
          <w:bCs/>
        </w:rPr>
        <w:t xml:space="preserve">Description: </w:t>
      </w:r>
      <w:r w:rsidRPr="00286883">
        <w:t xml:space="preserve">Offer professional guidance and support in career development, program/job applications, and graduate school track selection. </w:t>
      </w:r>
      <w:proofErr w:type="gramStart"/>
      <w:r w:rsidRPr="00286883">
        <w:t>Provide assistance</w:t>
      </w:r>
      <w:proofErr w:type="gramEnd"/>
      <w:r w:rsidRPr="00286883">
        <w:t xml:space="preserve"> in choosing a career path and preparing for interviews. Offer editing services for CVs, cover letters, and other application materials. Additionally, provide academic support, including guidance on choosing courses, study strategies, and time management. Stay updated on industry trends and maintain a supportive approach to empower individuals in achieving their career and academic goals.</w:t>
      </w:r>
    </w:p>
    <w:p w14:paraId="6EC9ECDF" w14:textId="77777777" w:rsidR="00286883" w:rsidRPr="00286883" w:rsidRDefault="00286883" w:rsidP="00286883"/>
    <w:p w14:paraId="53910918" w14:textId="41ECB359" w:rsidR="00286883" w:rsidRPr="00286883" w:rsidRDefault="00180214" w:rsidP="00286883">
      <w:pPr>
        <w:rPr>
          <w:bCs/>
        </w:rPr>
      </w:pPr>
      <w:r>
        <w:rPr>
          <w:b/>
        </w:rPr>
        <w:t xml:space="preserve">5/20-Present: </w:t>
      </w:r>
      <w:r w:rsidR="00286883" w:rsidRPr="00286883">
        <w:rPr>
          <w:b/>
        </w:rPr>
        <w:t xml:space="preserve">Mental Ed Inc. </w:t>
      </w:r>
      <w:r w:rsidR="00286883" w:rsidRPr="00286883">
        <w:rPr>
          <w:bCs/>
        </w:rPr>
        <w:t>Non-Profit Organization</w:t>
      </w:r>
    </w:p>
    <w:p w14:paraId="7E16AEB6" w14:textId="23E4CE69" w:rsidR="00286883" w:rsidRPr="00286883" w:rsidRDefault="006115D3" w:rsidP="00286883">
      <w:r>
        <w:t>Founder</w:t>
      </w:r>
      <w:r w:rsidR="00286883" w:rsidRPr="00286883">
        <w:t>, Ft. Lauderdale Florida, May 2020-Present</w:t>
      </w:r>
    </w:p>
    <w:p w14:paraId="0265D24A" w14:textId="29C2E148" w:rsidR="00344133" w:rsidRPr="00286883" w:rsidRDefault="00286883" w:rsidP="00286883">
      <w:r w:rsidRPr="00286883">
        <w:rPr>
          <w:b/>
          <w:bCs/>
        </w:rPr>
        <w:t xml:space="preserve">Description: </w:t>
      </w:r>
      <w:r w:rsidRPr="00286883">
        <w:t xml:space="preserve">Ensuring the organization’s activities are compliant and in furtherance of its mission. Leading, managing, and developing the organization’s employees, volunteers, and organizational culture. Developing, implementing, monitoring, and assessing the organization’s programs (including their impact). Developing, informing, and supporting the board and the board committees to carry out their governance functions. Partnering with the Chair of the Board to help ensure the Board’s directives, policies, and resolutions are carried out. Championing the organization and advocating its mission to internal and external </w:t>
      </w:r>
      <w:r w:rsidRPr="00286883">
        <w:lastRenderedPageBreak/>
        <w:t>stakeholders. Keeping informed and the organization’s leadership informed of significant developments and changes in the internal and external environment. Leading the organization’s planning processes. Ensuring legal compliance (including all required filings) and sound risk management practices</w:t>
      </w:r>
      <w:r w:rsidR="006115D3">
        <w:t>.</w:t>
      </w:r>
    </w:p>
    <w:p w14:paraId="48442184" w14:textId="77777777" w:rsidR="00251FA2" w:rsidRPr="00286883" w:rsidRDefault="00251FA2" w:rsidP="00A90527"/>
    <w:p w14:paraId="78C36C86" w14:textId="4BBD546D" w:rsidR="00251FA2" w:rsidRPr="002B66A8" w:rsidRDefault="00286883" w:rsidP="002B66A8">
      <w:pPr>
        <w:pStyle w:val="Heading1"/>
        <w:rPr>
          <w:rFonts w:cs="Times New Roman"/>
        </w:rPr>
      </w:pPr>
      <w:r>
        <w:rPr>
          <w:rFonts w:cs="Times New Roman"/>
        </w:rPr>
        <w:t>C</w:t>
      </w:r>
      <w:r w:rsidR="006115D3">
        <w:rPr>
          <w:rFonts w:cs="Times New Roman"/>
        </w:rPr>
        <w:t>e</w:t>
      </w:r>
      <w:r>
        <w:rPr>
          <w:rFonts w:cs="Times New Roman"/>
        </w:rPr>
        <w:t>rtifications</w:t>
      </w:r>
    </w:p>
    <w:p w14:paraId="2C11C87C" w14:textId="77777777" w:rsidR="00675BCB" w:rsidRPr="00286883" w:rsidRDefault="00675BCB" w:rsidP="00675BCB">
      <w:r>
        <w:rPr>
          <w:b/>
        </w:rPr>
        <w:t xml:space="preserve">8/21: </w:t>
      </w:r>
      <w:r w:rsidRPr="00286883">
        <w:rPr>
          <w:b/>
        </w:rPr>
        <w:t>National Society of Leadership and Success</w:t>
      </w:r>
      <w:r w:rsidRPr="00286883">
        <w:t>, Northcentral University</w:t>
      </w:r>
    </w:p>
    <w:p w14:paraId="414512FD" w14:textId="330899CA" w:rsidR="00675BCB" w:rsidRPr="00286883" w:rsidRDefault="00675BCB" w:rsidP="00675BCB">
      <w:r w:rsidRPr="00286883">
        <w:t>National Society of Leadership and Success Training Program Certification, August 202</w:t>
      </w:r>
      <w:r>
        <w:t xml:space="preserve">1; </w:t>
      </w:r>
      <w:r w:rsidRPr="00286883">
        <w:t>Advanced Leadership Certification, Anticipated Date: January 202</w:t>
      </w:r>
      <w:r>
        <w:t>5</w:t>
      </w:r>
    </w:p>
    <w:p w14:paraId="445D561C" w14:textId="5386DF11" w:rsidR="00BE3DA3" w:rsidRPr="002B66A8" w:rsidRDefault="00BE3DA3" w:rsidP="00BE3DA3">
      <w:pPr>
        <w:pStyle w:val="Heading1"/>
        <w:rPr>
          <w:rFonts w:cs="Times New Roman"/>
        </w:rPr>
      </w:pPr>
      <w:r w:rsidRPr="00286883">
        <w:rPr>
          <w:rFonts w:cs="Times New Roman"/>
        </w:rPr>
        <w:t>Award</w:t>
      </w:r>
      <w:r>
        <w:rPr>
          <w:rFonts w:cs="Times New Roman"/>
        </w:rPr>
        <w:t xml:space="preserve">s and </w:t>
      </w:r>
      <w:r w:rsidRPr="00286883">
        <w:rPr>
          <w:rFonts w:cs="Times New Roman"/>
        </w:rPr>
        <w:t>Honors</w:t>
      </w:r>
    </w:p>
    <w:p w14:paraId="5E8401C7" w14:textId="77777777" w:rsidR="00BE3DA3" w:rsidRPr="00286883" w:rsidRDefault="00BE3DA3" w:rsidP="00BE3DA3">
      <w:r>
        <w:rPr>
          <w:b/>
        </w:rPr>
        <w:t xml:space="preserve">8/20: </w:t>
      </w:r>
      <w:r w:rsidRPr="00286883">
        <w:rPr>
          <w:b/>
        </w:rPr>
        <w:t>National Society of Leadership and Success</w:t>
      </w:r>
      <w:r w:rsidRPr="00286883">
        <w:t>, Northcentral University</w:t>
      </w:r>
    </w:p>
    <w:p w14:paraId="4095CD9C" w14:textId="09450803" w:rsidR="00A90527" w:rsidRPr="00180214" w:rsidRDefault="00BE3DA3" w:rsidP="00BE3DA3">
      <w:pPr>
        <w:pStyle w:val="trt0xe"/>
        <w:spacing w:before="0" w:beforeAutospacing="0" w:after="60" w:afterAutospacing="0"/>
        <w:rPr>
          <w:color w:val="202124"/>
        </w:rPr>
      </w:pPr>
      <w:r w:rsidRPr="00286883">
        <w:t xml:space="preserve">National Society of Leadership </w:t>
      </w:r>
      <w:r>
        <w:t>- Honor Society</w:t>
      </w:r>
    </w:p>
    <w:sectPr w:rsidR="00A90527" w:rsidRPr="00180214" w:rsidSect="001C29E5">
      <w:footerReference w:type="default" r:id="rId8"/>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E1EEB" w14:textId="77777777" w:rsidR="00EE140B" w:rsidRDefault="00EE140B" w:rsidP="005A7565">
      <w:r>
        <w:separator/>
      </w:r>
    </w:p>
  </w:endnote>
  <w:endnote w:type="continuationSeparator" w:id="0">
    <w:p w14:paraId="06533148" w14:textId="77777777" w:rsidR="00EE140B" w:rsidRDefault="00EE140B" w:rsidP="005A7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3900B" w14:textId="6AC650C4" w:rsidR="00E85944" w:rsidRDefault="004678B2" w:rsidP="004725C4">
    <w:pPr>
      <w:pStyle w:val="Footer"/>
      <w:jc w:val="right"/>
    </w:pPr>
    <w:r>
      <w:rPr>
        <w:rStyle w:val="PageNumber"/>
      </w:rPr>
      <w:t>Alford, S</w:t>
    </w:r>
    <w:r w:rsidR="00E85944">
      <w:rPr>
        <w:rStyle w:val="PageNumber"/>
      </w:rPr>
      <w:t xml:space="preserve"> - </w:t>
    </w:r>
    <w:r w:rsidR="00E85944">
      <w:rPr>
        <w:rStyle w:val="PageNumber"/>
      </w:rPr>
      <w:fldChar w:fldCharType="begin"/>
    </w:r>
    <w:r w:rsidR="00E85944">
      <w:rPr>
        <w:rStyle w:val="PageNumber"/>
      </w:rPr>
      <w:instrText xml:space="preserve"> PAGE </w:instrText>
    </w:r>
    <w:r w:rsidR="00E85944">
      <w:rPr>
        <w:rStyle w:val="PageNumber"/>
      </w:rPr>
      <w:fldChar w:fldCharType="separate"/>
    </w:r>
    <w:r w:rsidR="003B19FB">
      <w:rPr>
        <w:rStyle w:val="PageNumber"/>
        <w:noProof/>
      </w:rPr>
      <w:t>1</w:t>
    </w:r>
    <w:r w:rsidR="00E8594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4987C" w14:textId="77777777" w:rsidR="00EE140B" w:rsidRDefault="00EE140B" w:rsidP="005A7565">
      <w:r>
        <w:separator/>
      </w:r>
    </w:p>
  </w:footnote>
  <w:footnote w:type="continuationSeparator" w:id="0">
    <w:p w14:paraId="7B9D1BBE" w14:textId="77777777" w:rsidR="00EE140B" w:rsidRDefault="00EE140B" w:rsidP="005A7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263"/>
    <w:multiLevelType w:val="multilevel"/>
    <w:tmpl w:val="717A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A74EA"/>
    <w:multiLevelType w:val="hybridMultilevel"/>
    <w:tmpl w:val="1B4CA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858FE"/>
    <w:multiLevelType w:val="hybridMultilevel"/>
    <w:tmpl w:val="AE44F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D8708C"/>
    <w:multiLevelType w:val="hybridMultilevel"/>
    <w:tmpl w:val="6C601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482B95"/>
    <w:multiLevelType w:val="hybridMultilevel"/>
    <w:tmpl w:val="32CAF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F60CD8"/>
    <w:multiLevelType w:val="hybridMultilevel"/>
    <w:tmpl w:val="2458B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F375E6"/>
    <w:multiLevelType w:val="hybridMultilevel"/>
    <w:tmpl w:val="9CA05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3D1B5D"/>
    <w:multiLevelType w:val="multilevel"/>
    <w:tmpl w:val="04C4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981387"/>
    <w:multiLevelType w:val="hybridMultilevel"/>
    <w:tmpl w:val="A8101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DF3125"/>
    <w:multiLevelType w:val="hybridMultilevel"/>
    <w:tmpl w:val="389E9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CB49DD"/>
    <w:multiLevelType w:val="multilevel"/>
    <w:tmpl w:val="CEDC5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CE7311"/>
    <w:multiLevelType w:val="hybridMultilevel"/>
    <w:tmpl w:val="EFCE6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FE1441"/>
    <w:multiLevelType w:val="hybridMultilevel"/>
    <w:tmpl w:val="5CACC2BC"/>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num w:numId="1" w16cid:durableId="2123723391">
    <w:abstractNumId w:val="2"/>
  </w:num>
  <w:num w:numId="2" w16cid:durableId="654257198">
    <w:abstractNumId w:val="6"/>
  </w:num>
  <w:num w:numId="3" w16cid:durableId="282359">
    <w:abstractNumId w:val="9"/>
  </w:num>
  <w:num w:numId="4" w16cid:durableId="1071194788">
    <w:abstractNumId w:val="5"/>
  </w:num>
  <w:num w:numId="5" w16cid:durableId="1715690424">
    <w:abstractNumId w:val="11"/>
  </w:num>
  <w:num w:numId="6" w16cid:durableId="634915754">
    <w:abstractNumId w:val="3"/>
  </w:num>
  <w:num w:numId="7" w16cid:durableId="1487018696">
    <w:abstractNumId w:val="4"/>
  </w:num>
  <w:num w:numId="8" w16cid:durableId="1196115681">
    <w:abstractNumId w:val="8"/>
  </w:num>
  <w:num w:numId="9" w16cid:durableId="973675225">
    <w:abstractNumId w:val="7"/>
  </w:num>
  <w:num w:numId="10" w16cid:durableId="473059428">
    <w:abstractNumId w:val="0"/>
  </w:num>
  <w:num w:numId="11" w16cid:durableId="1492060932">
    <w:abstractNumId w:val="10"/>
  </w:num>
  <w:num w:numId="12" w16cid:durableId="1306281721">
    <w:abstractNumId w:val="12"/>
  </w:num>
  <w:num w:numId="13" w16cid:durableId="768357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E04"/>
    <w:rsid w:val="000208CD"/>
    <w:rsid w:val="000643B3"/>
    <w:rsid w:val="000B4391"/>
    <w:rsid w:val="000B478F"/>
    <w:rsid w:val="000E3B3C"/>
    <w:rsid w:val="000E51DA"/>
    <w:rsid w:val="000E6D36"/>
    <w:rsid w:val="001335D8"/>
    <w:rsid w:val="0015295F"/>
    <w:rsid w:val="00162986"/>
    <w:rsid w:val="00174E1A"/>
    <w:rsid w:val="00180214"/>
    <w:rsid w:val="00190EDF"/>
    <w:rsid w:val="00195CFF"/>
    <w:rsid w:val="001B0237"/>
    <w:rsid w:val="001B0371"/>
    <w:rsid w:val="001B0CF2"/>
    <w:rsid w:val="001C2006"/>
    <w:rsid w:val="001C29E5"/>
    <w:rsid w:val="001E0FD6"/>
    <w:rsid w:val="001E6A4B"/>
    <w:rsid w:val="00201679"/>
    <w:rsid w:val="00241560"/>
    <w:rsid w:val="0024293F"/>
    <w:rsid w:val="002472B2"/>
    <w:rsid w:val="00251FA2"/>
    <w:rsid w:val="00280927"/>
    <w:rsid w:val="00283C4A"/>
    <w:rsid w:val="00286883"/>
    <w:rsid w:val="00292655"/>
    <w:rsid w:val="002B66A8"/>
    <w:rsid w:val="0030198C"/>
    <w:rsid w:val="00303DA3"/>
    <w:rsid w:val="0033557D"/>
    <w:rsid w:val="00344133"/>
    <w:rsid w:val="00363CFD"/>
    <w:rsid w:val="00381598"/>
    <w:rsid w:val="0039166C"/>
    <w:rsid w:val="003A0D27"/>
    <w:rsid w:val="003A6261"/>
    <w:rsid w:val="003B19FB"/>
    <w:rsid w:val="003C11AE"/>
    <w:rsid w:val="003C1C3D"/>
    <w:rsid w:val="003D2340"/>
    <w:rsid w:val="003E0912"/>
    <w:rsid w:val="003E4BE4"/>
    <w:rsid w:val="003E54DF"/>
    <w:rsid w:val="00431AE4"/>
    <w:rsid w:val="00444D0A"/>
    <w:rsid w:val="004678B2"/>
    <w:rsid w:val="004725C4"/>
    <w:rsid w:val="0049004A"/>
    <w:rsid w:val="004B1BB3"/>
    <w:rsid w:val="004C4A7A"/>
    <w:rsid w:val="004E676C"/>
    <w:rsid w:val="00505ADA"/>
    <w:rsid w:val="00510B6A"/>
    <w:rsid w:val="0052139B"/>
    <w:rsid w:val="0052616B"/>
    <w:rsid w:val="00532F85"/>
    <w:rsid w:val="005407D0"/>
    <w:rsid w:val="00547952"/>
    <w:rsid w:val="00554CAB"/>
    <w:rsid w:val="005709EC"/>
    <w:rsid w:val="0058698A"/>
    <w:rsid w:val="005965D6"/>
    <w:rsid w:val="005A7565"/>
    <w:rsid w:val="00601F7B"/>
    <w:rsid w:val="00605767"/>
    <w:rsid w:val="006115D3"/>
    <w:rsid w:val="00635AE1"/>
    <w:rsid w:val="00644F9A"/>
    <w:rsid w:val="00645417"/>
    <w:rsid w:val="00675BCB"/>
    <w:rsid w:val="00680E45"/>
    <w:rsid w:val="00683F89"/>
    <w:rsid w:val="00685B74"/>
    <w:rsid w:val="0068627A"/>
    <w:rsid w:val="00694182"/>
    <w:rsid w:val="006A1EB2"/>
    <w:rsid w:val="006B2E2B"/>
    <w:rsid w:val="006D230D"/>
    <w:rsid w:val="0070431C"/>
    <w:rsid w:val="00713F85"/>
    <w:rsid w:val="007206A2"/>
    <w:rsid w:val="00722280"/>
    <w:rsid w:val="007253FD"/>
    <w:rsid w:val="00743C1C"/>
    <w:rsid w:val="007573A0"/>
    <w:rsid w:val="00782DAC"/>
    <w:rsid w:val="007A731E"/>
    <w:rsid w:val="007C56F7"/>
    <w:rsid w:val="007C734D"/>
    <w:rsid w:val="007D1297"/>
    <w:rsid w:val="00814728"/>
    <w:rsid w:val="008524B4"/>
    <w:rsid w:val="00867D88"/>
    <w:rsid w:val="008A57C6"/>
    <w:rsid w:val="008A60B6"/>
    <w:rsid w:val="008C37AB"/>
    <w:rsid w:val="008D41CD"/>
    <w:rsid w:val="00933CEA"/>
    <w:rsid w:val="0093748B"/>
    <w:rsid w:val="00940F57"/>
    <w:rsid w:val="0098550F"/>
    <w:rsid w:val="009C6AA9"/>
    <w:rsid w:val="009E575D"/>
    <w:rsid w:val="00A04473"/>
    <w:rsid w:val="00A0568D"/>
    <w:rsid w:val="00A0569B"/>
    <w:rsid w:val="00A15576"/>
    <w:rsid w:val="00A23D2E"/>
    <w:rsid w:val="00A624B4"/>
    <w:rsid w:val="00A90527"/>
    <w:rsid w:val="00AA0CA0"/>
    <w:rsid w:val="00AB507F"/>
    <w:rsid w:val="00AC6DC0"/>
    <w:rsid w:val="00AF6DFE"/>
    <w:rsid w:val="00B62F14"/>
    <w:rsid w:val="00B703F2"/>
    <w:rsid w:val="00B743A0"/>
    <w:rsid w:val="00B77C69"/>
    <w:rsid w:val="00B8192E"/>
    <w:rsid w:val="00BA03D1"/>
    <w:rsid w:val="00BA2469"/>
    <w:rsid w:val="00BA4A75"/>
    <w:rsid w:val="00BC7DFE"/>
    <w:rsid w:val="00BE3DA3"/>
    <w:rsid w:val="00BF2BDF"/>
    <w:rsid w:val="00C10152"/>
    <w:rsid w:val="00C141E8"/>
    <w:rsid w:val="00C306A5"/>
    <w:rsid w:val="00C503E6"/>
    <w:rsid w:val="00C55B0B"/>
    <w:rsid w:val="00C60636"/>
    <w:rsid w:val="00C61A86"/>
    <w:rsid w:val="00C626BE"/>
    <w:rsid w:val="00C70C0B"/>
    <w:rsid w:val="00C7118F"/>
    <w:rsid w:val="00C7161D"/>
    <w:rsid w:val="00CB10ED"/>
    <w:rsid w:val="00CB2266"/>
    <w:rsid w:val="00CB2DE0"/>
    <w:rsid w:val="00CB4245"/>
    <w:rsid w:val="00CD63DE"/>
    <w:rsid w:val="00D12049"/>
    <w:rsid w:val="00D32B7A"/>
    <w:rsid w:val="00D4437E"/>
    <w:rsid w:val="00D76E04"/>
    <w:rsid w:val="00D83A1D"/>
    <w:rsid w:val="00D86162"/>
    <w:rsid w:val="00D965EB"/>
    <w:rsid w:val="00DA1702"/>
    <w:rsid w:val="00DC2E06"/>
    <w:rsid w:val="00DE519E"/>
    <w:rsid w:val="00E0252F"/>
    <w:rsid w:val="00E0677C"/>
    <w:rsid w:val="00E105CB"/>
    <w:rsid w:val="00E159B6"/>
    <w:rsid w:val="00E24D81"/>
    <w:rsid w:val="00E256D3"/>
    <w:rsid w:val="00E32EC6"/>
    <w:rsid w:val="00E44059"/>
    <w:rsid w:val="00E74BC9"/>
    <w:rsid w:val="00E85944"/>
    <w:rsid w:val="00E969E4"/>
    <w:rsid w:val="00EA2F62"/>
    <w:rsid w:val="00EA49DD"/>
    <w:rsid w:val="00EB2A92"/>
    <w:rsid w:val="00ED13BC"/>
    <w:rsid w:val="00EE140B"/>
    <w:rsid w:val="00EF582B"/>
    <w:rsid w:val="00F07345"/>
    <w:rsid w:val="00F376E5"/>
    <w:rsid w:val="00F41E0C"/>
    <w:rsid w:val="00F53810"/>
    <w:rsid w:val="00F54C46"/>
    <w:rsid w:val="00F61891"/>
    <w:rsid w:val="00F71A97"/>
    <w:rsid w:val="00F9715D"/>
    <w:rsid w:val="00FE5369"/>
    <w:rsid w:val="00FF7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B4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1C29E5"/>
    <w:pPr>
      <w:keepNext/>
      <w:pBdr>
        <w:bottom w:val="single" w:sz="4" w:space="1" w:color="auto"/>
      </w:pBdr>
      <w:ind w:left="-360"/>
      <w:outlineLvl w:val="0"/>
    </w:pPr>
    <w:rPr>
      <w:rFonts w:cs="Arial"/>
      <w:b/>
      <w:bCs/>
      <w:smallCaps/>
      <w:kern w:val="32"/>
      <w:szCs w:val="32"/>
    </w:rPr>
  </w:style>
  <w:style w:type="paragraph" w:styleId="Heading2">
    <w:name w:val="heading 2"/>
    <w:basedOn w:val="Normal"/>
    <w:next w:val="Normal"/>
    <w:qFormat/>
    <w:rsid w:val="004C4A7A"/>
    <w:pPr>
      <w:keepNext/>
      <w:outlineLvl w:val="1"/>
    </w:pPr>
    <w:rPr>
      <w:rFonts w:cs="Arial"/>
      <w:b/>
      <w:bCs/>
      <w:i/>
      <w:iCs/>
      <w:szCs w:val="28"/>
    </w:rPr>
  </w:style>
  <w:style w:type="paragraph" w:styleId="Heading3">
    <w:name w:val="heading 3"/>
    <w:basedOn w:val="Normal"/>
    <w:next w:val="Normal"/>
    <w:qFormat/>
    <w:rsid w:val="00444D0A"/>
    <w:pPr>
      <w:keepNext/>
      <w:spacing w:before="240" w:after="60"/>
      <w:outlineLvl w:val="2"/>
    </w:pPr>
    <w:rPr>
      <w:rFonts w:cs="Arial"/>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F9715D"/>
    <w:pPr>
      <w:ind w:left="-360"/>
    </w:pPr>
    <w:rPr>
      <w:b/>
      <w:smallCaps/>
      <w:sz w:val="40"/>
    </w:rPr>
  </w:style>
  <w:style w:type="table" w:styleId="TableGrid">
    <w:name w:val="Table Grid"/>
    <w:basedOn w:val="TableNormal"/>
    <w:rsid w:val="00F37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444D0A"/>
    <w:pPr>
      <w:tabs>
        <w:tab w:val="left" w:pos="360"/>
        <w:tab w:val="left" w:pos="720"/>
      </w:tabs>
      <w:ind w:firstLine="720"/>
    </w:pPr>
    <w:rPr>
      <w:color w:val="000000"/>
    </w:rPr>
  </w:style>
  <w:style w:type="paragraph" w:styleId="Header">
    <w:name w:val="header"/>
    <w:basedOn w:val="Normal"/>
    <w:rsid w:val="004725C4"/>
    <w:pPr>
      <w:tabs>
        <w:tab w:val="center" w:pos="4320"/>
        <w:tab w:val="right" w:pos="8640"/>
      </w:tabs>
    </w:pPr>
  </w:style>
  <w:style w:type="paragraph" w:styleId="Footer">
    <w:name w:val="footer"/>
    <w:basedOn w:val="Normal"/>
    <w:rsid w:val="004725C4"/>
    <w:pPr>
      <w:tabs>
        <w:tab w:val="center" w:pos="4320"/>
        <w:tab w:val="right" w:pos="8640"/>
      </w:tabs>
    </w:pPr>
  </w:style>
  <w:style w:type="character" w:styleId="PageNumber">
    <w:name w:val="page number"/>
    <w:basedOn w:val="DefaultParagraphFont"/>
    <w:rsid w:val="004725C4"/>
  </w:style>
  <w:style w:type="character" w:styleId="Hyperlink">
    <w:name w:val="Hyperlink"/>
    <w:basedOn w:val="DefaultParagraphFont"/>
    <w:rsid w:val="00292655"/>
    <w:rPr>
      <w:color w:val="0000FF"/>
      <w:u w:val="single"/>
    </w:rPr>
  </w:style>
  <w:style w:type="character" w:styleId="FollowedHyperlink">
    <w:name w:val="FollowedHyperlink"/>
    <w:basedOn w:val="DefaultParagraphFont"/>
    <w:semiHidden/>
    <w:unhideWhenUsed/>
    <w:rsid w:val="00280927"/>
    <w:rPr>
      <w:color w:val="800080" w:themeColor="followedHyperlink"/>
      <w:u w:val="single"/>
    </w:rPr>
  </w:style>
  <w:style w:type="character" w:styleId="UnresolvedMention">
    <w:name w:val="Unresolved Mention"/>
    <w:basedOn w:val="DefaultParagraphFont"/>
    <w:uiPriority w:val="99"/>
    <w:semiHidden/>
    <w:unhideWhenUsed/>
    <w:rsid w:val="006D230D"/>
    <w:rPr>
      <w:color w:val="808080"/>
      <w:shd w:val="clear" w:color="auto" w:fill="E6E6E6"/>
    </w:rPr>
  </w:style>
  <w:style w:type="paragraph" w:styleId="ListParagraph">
    <w:name w:val="List Paragraph"/>
    <w:basedOn w:val="Normal"/>
    <w:uiPriority w:val="34"/>
    <w:qFormat/>
    <w:rsid w:val="00694182"/>
    <w:pPr>
      <w:ind w:left="720"/>
      <w:contextualSpacing/>
    </w:pPr>
    <w:rPr>
      <w:rFonts w:asciiTheme="minorHAnsi" w:eastAsiaTheme="minorHAnsi" w:hAnsiTheme="minorHAnsi" w:cstheme="minorBidi"/>
    </w:rPr>
  </w:style>
  <w:style w:type="paragraph" w:customStyle="1" w:styleId="trt0xe">
    <w:name w:val="trt0xe"/>
    <w:basedOn w:val="Normal"/>
    <w:rsid w:val="00CB4245"/>
    <w:pPr>
      <w:spacing w:before="100" w:beforeAutospacing="1" w:after="100" w:afterAutospacing="1"/>
    </w:pPr>
  </w:style>
  <w:style w:type="paragraph" w:styleId="NormalWeb">
    <w:name w:val="Normal (Web)"/>
    <w:basedOn w:val="Normal"/>
    <w:uiPriority w:val="99"/>
    <w:semiHidden/>
    <w:unhideWhenUsed/>
    <w:rsid w:val="00286883"/>
  </w:style>
  <w:style w:type="character" w:styleId="Strong">
    <w:name w:val="Strong"/>
    <w:basedOn w:val="DefaultParagraphFont"/>
    <w:uiPriority w:val="22"/>
    <w:qFormat/>
    <w:rsid w:val="002B66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6178">
      <w:bodyDiv w:val="1"/>
      <w:marLeft w:val="0"/>
      <w:marRight w:val="0"/>
      <w:marTop w:val="0"/>
      <w:marBottom w:val="0"/>
      <w:divBdr>
        <w:top w:val="none" w:sz="0" w:space="0" w:color="auto"/>
        <w:left w:val="none" w:sz="0" w:space="0" w:color="auto"/>
        <w:bottom w:val="none" w:sz="0" w:space="0" w:color="auto"/>
        <w:right w:val="none" w:sz="0" w:space="0" w:color="auto"/>
      </w:divBdr>
    </w:div>
    <w:div w:id="151021079">
      <w:bodyDiv w:val="1"/>
      <w:marLeft w:val="0"/>
      <w:marRight w:val="0"/>
      <w:marTop w:val="0"/>
      <w:marBottom w:val="0"/>
      <w:divBdr>
        <w:top w:val="none" w:sz="0" w:space="0" w:color="auto"/>
        <w:left w:val="none" w:sz="0" w:space="0" w:color="auto"/>
        <w:bottom w:val="none" w:sz="0" w:space="0" w:color="auto"/>
        <w:right w:val="none" w:sz="0" w:space="0" w:color="auto"/>
      </w:divBdr>
    </w:div>
    <w:div w:id="156963091">
      <w:bodyDiv w:val="1"/>
      <w:marLeft w:val="0"/>
      <w:marRight w:val="0"/>
      <w:marTop w:val="0"/>
      <w:marBottom w:val="0"/>
      <w:divBdr>
        <w:top w:val="none" w:sz="0" w:space="0" w:color="auto"/>
        <w:left w:val="none" w:sz="0" w:space="0" w:color="auto"/>
        <w:bottom w:val="none" w:sz="0" w:space="0" w:color="auto"/>
        <w:right w:val="none" w:sz="0" w:space="0" w:color="auto"/>
      </w:divBdr>
    </w:div>
    <w:div w:id="168369317">
      <w:bodyDiv w:val="1"/>
      <w:marLeft w:val="0"/>
      <w:marRight w:val="0"/>
      <w:marTop w:val="0"/>
      <w:marBottom w:val="0"/>
      <w:divBdr>
        <w:top w:val="none" w:sz="0" w:space="0" w:color="auto"/>
        <w:left w:val="none" w:sz="0" w:space="0" w:color="auto"/>
        <w:bottom w:val="none" w:sz="0" w:space="0" w:color="auto"/>
        <w:right w:val="none" w:sz="0" w:space="0" w:color="auto"/>
      </w:divBdr>
      <w:divsChild>
        <w:div w:id="1628466337">
          <w:marLeft w:val="0"/>
          <w:marRight w:val="0"/>
          <w:marTop w:val="0"/>
          <w:marBottom w:val="0"/>
          <w:divBdr>
            <w:top w:val="none" w:sz="0" w:space="0" w:color="auto"/>
            <w:left w:val="none" w:sz="0" w:space="0" w:color="auto"/>
            <w:bottom w:val="none" w:sz="0" w:space="0" w:color="auto"/>
            <w:right w:val="none" w:sz="0" w:space="0" w:color="auto"/>
          </w:divBdr>
          <w:divsChild>
            <w:div w:id="980384349">
              <w:marLeft w:val="0"/>
              <w:marRight w:val="0"/>
              <w:marTop w:val="0"/>
              <w:marBottom w:val="0"/>
              <w:divBdr>
                <w:top w:val="none" w:sz="0" w:space="0" w:color="auto"/>
                <w:left w:val="none" w:sz="0" w:space="0" w:color="auto"/>
                <w:bottom w:val="none" w:sz="0" w:space="0" w:color="auto"/>
                <w:right w:val="none" w:sz="0" w:space="0" w:color="auto"/>
              </w:divBdr>
              <w:divsChild>
                <w:div w:id="896938122">
                  <w:marLeft w:val="0"/>
                  <w:marRight w:val="0"/>
                  <w:marTop w:val="0"/>
                  <w:marBottom w:val="0"/>
                  <w:divBdr>
                    <w:top w:val="none" w:sz="0" w:space="0" w:color="auto"/>
                    <w:left w:val="none" w:sz="0" w:space="0" w:color="auto"/>
                    <w:bottom w:val="none" w:sz="0" w:space="0" w:color="auto"/>
                    <w:right w:val="none" w:sz="0" w:space="0" w:color="auto"/>
                  </w:divBdr>
                  <w:divsChild>
                    <w:div w:id="73289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106493">
      <w:bodyDiv w:val="1"/>
      <w:marLeft w:val="0"/>
      <w:marRight w:val="0"/>
      <w:marTop w:val="0"/>
      <w:marBottom w:val="0"/>
      <w:divBdr>
        <w:top w:val="none" w:sz="0" w:space="0" w:color="auto"/>
        <w:left w:val="none" w:sz="0" w:space="0" w:color="auto"/>
        <w:bottom w:val="none" w:sz="0" w:space="0" w:color="auto"/>
        <w:right w:val="none" w:sz="0" w:space="0" w:color="auto"/>
      </w:divBdr>
    </w:div>
    <w:div w:id="429663947">
      <w:bodyDiv w:val="1"/>
      <w:marLeft w:val="0"/>
      <w:marRight w:val="0"/>
      <w:marTop w:val="0"/>
      <w:marBottom w:val="0"/>
      <w:divBdr>
        <w:top w:val="none" w:sz="0" w:space="0" w:color="auto"/>
        <w:left w:val="none" w:sz="0" w:space="0" w:color="auto"/>
        <w:bottom w:val="none" w:sz="0" w:space="0" w:color="auto"/>
        <w:right w:val="none" w:sz="0" w:space="0" w:color="auto"/>
      </w:divBdr>
    </w:div>
    <w:div w:id="437411689">
      <w:bodyDiv w:val="1"/>
      <w:marLeft w:val="0"/>
      <w:marRight w:val="0"/>
      <w:marTop w:val="0"/>
      <w:marBottom w:val="0"/>
      <w:divBdr>
        <w:top w:val="none" w:sz="0" w:space="0" w:color="auto"/>
        <w:left w:val="none" w:sz="0" w:space="0" w:color="auto"/>
        <w:bottom w:val="none" w:sz="0" w:space="0" w:color="auto"/>
        <w:right w:val="none" w:sz="0" w:space="0" w:color="auto"/>
      </w:divBdr>
    </w:div>
    <w:div w:id="458575798">
      <w:bodyDiv w:val="1"/>
      <w:marLeft w:val="0"/>
      <w:marRight w:val="0"/>
      <w:marTop w:val="0"/>
      <w:marBottom w:val="0"/>
      <w:divBdr>
        <w:top w:val="none" w:sz="0" w:space="0" w:color="auto"/>
        <w:left w:val="none" w:sz="0" w:space="0" w:color="auto"/>
        <w:bottom w:val="none" w:sz="0" w:space="0" w:color="auto"/>
        <w:right w:val="none" w:sz="0" w:space="0" w:color="auto"/>
      </w:divBdr>
      <w:divsChild>
        <w:div w:id="1582644128">
          <w:marLeft w:val="0"/>
          <w:marRight w:val="0"/>
          <w:marTop w:val="0"/>
          <w:marBottom w:val="0"/>
          <w:divBdr>
            <w:top w:val="none" w:sz="0" w:space="0" w:color="auto"/>
            <w:left w:val="none" w:sz="0" w:space="0" w:color="auto"/>
            <w:bottom w:val="none" w:sz="0" w:space="0" w:color="auto"/>
            <w:right w:val="none" w:sz="0" w:space="0" w:color="auto"/>
          </w:divBdr>
        </w:div>
        <w:div w:id="1380546349">
          <w:marLeft w:val="0"/>
          <w:marRight w:val="0"/>
          <w:marTop w:val="0"/>
          <w:marBottom w:val="0"/>
          <w:divBdr>
            <w:top w:val="none" w:sz="0" w:space="0" w:color="auto"/>
            <w:left w:val="none" w:sz="0" w:space="0" w:color="auto"/>
            <w:bottom w:val="none" w:sz="0" w:space="0" w:color="auto"/>
            <w:right w:val="none" w:sz="0" w:space="0" w:color="auto"/>
          </w:divBdr>
          <w:divsChild>
            <w:div w:id="1545212388">
              <w:marLeft w:val="0"/>
              <w:marRight w:val="0"/>
              <w:marTop w:val="0"/>
              <w:marBottom w:val="0"/>
              <w:divBdr>
                <w:top w:val="none" w:sz="0" w:space="0" w:color="auto"/>
                <w:left w:val="none" w:sz="0" w:space="0" w:color="auto"/>
                <w:bottom w:val="none" w:sz="0" w:space="0" w:color="auto"/>
                <w:right w:val="none" w:sz="0" w:space="0" w:color="auto"/>
              </w:divBdr>
              <w:divsChild>
                <w:div w:id="772289325">
                  <w:marLeft w:val="0"/>
                  <w:marRight w:val="0"/>
                  <w:marTop w:val="0"/>
                  <w:marBottom w:val="0"/>
                  <w:divBdr>
                    <w:top w:val="none" w:sz="0" w:space="0" w:color="auto"/>
                    <w:left w:val="none" w:sz="0" w:space="0" w:color="auto"/>
                    <w:bottom w:val="none" w:sz="0" w:space="0" w:color="auto"/>
                    <w:right w:val="none" w:sz="0" w:space="0" w:color="auto"/>
                  </w:divBdr>
                  <w:divsChild>
                    <w:div w:id="147676521">
                      <w:marLeft w:val="0"/>
                      <w:marRight w:val="0"/>
                      <w:marTop w:val="0"/>
                      <w:marBottom w:val="0"/>
                      <w:divBdr>
                        <w:top w:val="none" w:sz="0" w:space="0" w:color="auto"/>
                        <w:left w:val="none" w:sz="0" w:space="0" w:color="auto"/>
                        <w:bottom w:val="none" w:sz="0" w:space="0" w:color="auto"/>
                        <w:right w:val="none" w:sz="0" w:space="0" w:color="auto"/>
                      </w:divBdr>
                      <w:divsChild>
                        <w:div w:id="495270649">
                          <w:marLeft w:val="0"/>
                          <w:marRight w:val="0"/>
                          <w:marTop w:val="0"/>
                          <w:marBottom w:val="0"/>
                          <w:divBdr>
                            <w:top w:val="none" w:sz="0" w:space="0" w:color="auto"/>
                            <w:left w:val="none" w:sz="0" w:space="0" w:color="auto"/>
                            <w:bottom w:val="none" w:sz="0" w:space="0" w:color="auto"/>
                            <w:right w:val="none" w:sz="0" w:space="0" w:color="auto"/>
                          </w:divBdr>
                          <w:divsChild>
                            <w:div w:id="17111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554131">
      <w:bodyDiv w:val="1"/>
      <w:marLeft w:val="0"/>
      <w:marRight w:val="0"/>
      <w:marTop w:val="0"/>
      <w:marBottom w:val="0"/>
      <w:divBdr>
        <w:top w:val="none" w:sz="0" w:space="0" w:color="auto"/>
        <w:left w:val="none" w:sz="0" w:space="0" w:color="auto"/>
        <w:bottom w:val="none" w:sz="0" w:space="0" w:color="auto"/>
        <w:right w:val="none" w:sz="0" w:space="0" w:color="auto"/>
      </w:divBdr>
    </w:div>
    <w:div w:id="918293339">
      <w:bodyDiv w:val="1"/>
      <w:marLeft w:val="0"/>
      <w:marRight w:val="0"/>
      <w:marTop w:val="0"/>
      <w:marBottom w:val="0"/>
      <w:divBdr>
        <w:top w:val="none" w:sz="0" w:space="0" w:color="auto"/>
        <w:left w:val="none" w:sz="0" w:space="0" w:color="auto"/>
        <w:bottom w:val="none" w:sz="0" w:space="0" w:color="auto"/>
        <w:right w:val="none" w:sz="0" w:space="0" w:color="auto"/>
      </w:divBdr>
      <w:divsChild>
        <w:div w:id="118957774">
          <w:marLeft w:val="0"/>
          <w:marRight w:val="0"/>
          <w:marTop w:val="0"/>
          <w:marBottom w:val="0"/>
          <w:divBdr>
            <w:top w:val="none" w:sz="0" w:space="0" w:color="auto"/>
            <w:left w:val="none" w:sz="0" w:space="0" w:color="auto"/>
            <w:bottom w:val="none" w:sz="0" w:space="0" w:color="auto"/>
            <w:right w:val="none" w:sz="0" w:space="0" w:color="auto"/>
          </w:divBdr>
          <w:divsChild>
            <w:div w:id="753428798">
              <w:marLeft w:val="0"/>
              <w:marRight w:val="0"/>
              <w:marTop w:val="0"/>
              <w:marBottom w:val="0"/>
              <w:divBdr>
                <w:top w:val="none" w:sz="0" w:space="0" w:color="auto"/>
                <w:left w:val="none" w:sz="0" w:space="0" w:color="auto"/>
                <w:bottom w:val="none" w:sz="0" w:space="0" w:color="auto"/>
                <w:right w:val="none" w:sz="0" w:space="0" w:color="auto"/>
              </w:divBdr>
              <w:divsChild>
                <w:div w:id="2131048406">
                  <w:marLeft w:val="0"/>
                  <w:marRight w:val="0"/>
                  <w:marTop w:val="0"/>
                  <w:marBottom w:val="0"/>
                  <w:divBdr>
                    <w:top w:val="none" w:sz="0" w:space="0" w:color="auto"/>
                    <w:left w:val="none" w:sz="0" w:space="0" w:color="auto"/>
                    <w:bottom w:val="none" w:sz="0" w:space="0" w:color="auto"/>
                    <w:right w:val="none" w:sz="0" w:space="0" w:color="auto"/>
                  </w:divBdr>
                  <w:divsChild>
                    <w:div w:id="1063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427437">
      <w:bodyDiv w:val="1"/>
      <w:marLeft w:val="0"/>
      <w:marRight w:val="0"/>
      <w:marTop w:val="0"/>
      <w:marBottom w:val="0"/>
      <w:divBdr>
        <w:top w:val="none" w:sz="0" w:space="0" w:color="auto"/>
        <w:left w:val="none" w:sz="0" w:space="0" w:color="auto"/>
        <w:bottom w:val="none" w:sz="0" w:space="0" w:color="auto"/>
        <w:right w:val="none" w:sz="0" w:space="0" w:color="auto"/>
      </w:divBdr>
    </w:div>
    <w:div w:id="1324550029">
      <w:bodyDiv w:val="1"/>
      <w:marLeft w:val="0"/>
      <w:marRight w:val="0"/>
      <w:marTop w:val="0"/>
      <w:marBottom w:val="0"/>
      <w:divBdr>
        <w:top w:val="none" w:sz="0" w:space="0" w:color="auto"/>
        <w:left w:val="none" w:sz="0" w:space="0" w:color="auto"/>
        <w:bottom w:val="none" w:sz="0" w:space="0" w:color="auto"/>
        <w:right w:val="none" w:sz="0" w:space="0" w:color="auto"/>
      </w:divBdr>
    </w:div>
    <w:div w:id="1651254758">
      <w:bodyDiv w:val="1"/>
      <w:marLeft w:val="0"/>
      <w:marRight w:val="0"/>
      <w:marTop w:val="0"/>
      <w:marBottom w:val="0"/>
      <w:divBdr>
        <w:top w:val="none" w:sz="0" w:space="0" w:color="auto"/>
        <w:left w:val="none" w:sz="0" w:space="0" w:color="auto"/>
        <w:bottom w:val="none" w:sz="0" w:space="0" w:color="auto"/>
        <w:right w:val="none" w:sz="0" w:space="0" w:color="auto"/>
      </w:divBdr>
    </w:div>
    <w:div w:id="1673756616">
      <w:bodyDiv w:val="1"/>
      <w:marLeft w:val="0"/>
      <w:marRight w:val="0"/>
      <w:marTop w:val="0"/>
      <w:marBottom w:val="0"/>
      <w:divBdr>
        <w:top w:val="none" w:sz="0" w:space="0" w:color="auto"/>
        <w:left w:val="none" w:sz="0" w:space="0" w:color="auto"/>
        <w:bottom w:val="none" w:sz="0" w:space="0" w:color="auto"/>
        <w:right w:val="none" w:sz="0" w:space="0" w:color="auto"/>
      </w:divBdr>
      <w:divsChild>
        <w:div w:id="389495705">
          <w:marLeft w:val="0"/>
          <w:marRight w:val="0"/>
          <w:marTop w:val="0"/>
          <w:marBottom w:val="0"/>
          <w:divBdr>
            <w:top w:val="none" w:sz="0" w:space="0" w:color="auto"/>
            <w:left w:val="none" w:sz="0" w:space="0" w:color="auto"/>
            <w:bottom w:val="none" w:sz="0" w:space="0" w:color="auto"/>
            <w:right w:val="none" w:sz="0" w:space="0" w:color="auto"/>
          </w:divBdr>
          <w:divsChild>
            <w:div w:id="2067875979">
              <w:marLeft w:val="0"/>
              <w:marRight w:val="0"/>
              <w:marTop w:val="0"/>
              <w:marBottom w:val="0"/>
              <w:divBdr>
                <w:top w:val="none" w:sz="0" w:space="0" w:color="auto"/>
                <w:left w:val="none" w:sz="0" w:space="0" w:color="auto"/>
                <w:bottom w:val="none" w:sz="0" w:space="0" w:color="auto"/>
                <w:right w:val="none" w:sz="0" w:space="0" w:color="auto"/>
              </w:divBdr>
              <w:divsChild>
                <w:div w:id="1536431339">
                  <w:marLeft w:val="0"/>
                  <w:marRight w:val="0"/>
                  <w:marTop w:val="0"/>
                  <w:marBottom w:val="0"/>
                  <w:divBdr>
                    <w:top w:val="none" w:sz="0" w:space="0" w:color="auto"/>
                    <w:left w:val="none" w:sz="0" w:space="0" w:color="auto"/>
                    <w:bottom w:val="none" w:sz="0" w:space="0" w:color="auto"/>
                    <w:right w:val="none" w:sz="0" w:space="0" w:color="auto"/>
                  </w:divBdr>
                  <w:divsChild>
                    <w:div w:id="155007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302184">
      <w:bodyDiv w:val="1"/>
      <w:marLeft w:val="0"/>
      <w:marRight w:val="0"/>
      <w:marTop w:val="0"/>
      <w:marBottom w:val="0"/>
      <w:divBdr>
        <w:top w:val="none" w:sz="0" w:space="0" w:color="auto"/>
        <w:left w:val="none" w:sz="0" w:space="0" w:color="auto"/>
        <w:bottom w:val="none" w:sz="0" w:space="0" w:color="auto"/>
        <w:right w:val="none" w:sz="0" w:space="0" w:color="auto"/>
      </w:divBdr>
    </w:div>
    <w:div w:id="1820077697">
      <w:bodyDiv w:val="1"/>
      <w:marLeft w:val="0"/>
      <w:marRight w:val="0"/>
      <w:marTop w:val="0"/>
      <w:marBottom w:val="0"/>
      <w:divBdr>
        <w:top w:val="none" w:sz="0" w:space="0" w:color="auto"/>
        <w:left w:val="none" w:sz="0" w:space="0" w:color="auto"/>
        <w:bottom w:val="none" w:sz="0" w:space="0" w:color="auto"/>
        <w:right w:val="none" w:sz="0" w:space="0" w:color="auto"/>
      </w:divBdr>
    </w:div>
    <w:div w:id="1980962858">
      <w:bodyDiv w:val="1"/>
      <w:marLeft w:val="0"/>
      <w:marRight w:val="0"/>
      <w:marTop w:val="0"/>
      <w:marBottom w:val="0"/>
      <w:divBdr>
        <w:top w:val="none" w:sz="0" w:space="0" w:color="auto"/>
        <w:left w:val="none" w:sz="0" w:space="0" w:color="auto"/>
        <w:bottom w:val="none" w:sz="0" w:space="0" w:color="auto"/>
        <w:right w:val="none" w:sz="0" w:space="0" w:color="auto"/>
      </w:divBdr>
      <w:divsChild>
        <w:div w:id="2028210917">
          <w:marLeft w:val="0"/>
          <w:marRight w:val="0"/>
          <w:marTop w:val="0"/>
          <w:marBottom w:val="0"/>
          <w:divBdr>
            <w:top w:val="none" w:sz="0" w:space="0" w:color="auto"/>
            <w:left w:val="none" w:sz="0" w:space="0" w:color="auto"/>
            <w:bottom w:val="none" w:sz="0" w:space="0" w:color="auto"/>
            <w:right w:val="none" w:sz="0" w:space="0" w:color="auto"/>
          </w:divBdr>
          <w:divsChild>
            <w:div w:id="1119372486">
              <w:marLeft w:val="0"/>
              <w:marRight w:val="0"/>
              <w:marTop w:val="0"/>
              <w:marBottom w:val="0"/>
              <w:divBdr>
                <w:top w:val="none" w:sz="0" w:space="0" w:color="auto"/>
                <w:left w:val="none" w:sz="0" w:space="0" w:color="auto"/>
                <w:bottom w:val="none" w:sz="0" w:space="0" w:color="auto"/>
                <w:right w:val="none" w:sz="0" w:space="0" w:color="auto"/>
              </w:divBdr>
              <w:divsChild>
                <w:div w:id="1203981139">
                  <w:marLeft w:val="0"/>
                  <w:marRight w:val="0"/>
                  <w:marTop w:val="0"/>
                  <w:marBottom w:val="0"/>
                  <w:divBdr>
                    <w:top w:val="none" w:sz="0" w:space="0" w:color="auto"/>
                    <w:left w:val="none" w:sz="0" w:space="0" w:color="auto"/>
                    <w:bottom w:val="none" w:sz="0" w:space="0" w:color="auto"/>
                    <w:right w:val="none" w:sz="0" w:space="0" w:color="auto"/>
                  </w:divBdr>
                  <w:divsChild>
                    <w:div w:id="40753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99844">
      <w:bodyDiv w:val="1"/>
      <w:marLeft w:val="0"/>
      <w:marRight w:val="0"/>
      <w:marTop w:val="0"/>
      <w:marBottom w:val="0"/>
      <w:divBdr>
        <w:top w:val="none" w:sz="0" w:space="0" w:color="auto"/>
        <w:left w:val="none" w:sz="0" w:space="0" w:color="auto"/>
        <w:bottom w:val="none" w:sz="0" w:space="0" w:color="auto"/>
        <w:right w:val="none" w:sz="0" w:space="0" w:color="auto"/>
      </w:divBdr>
      <w:divsChild>
        <w:div w:id="1574045980">
          <w:marLeft w:val="0"/>
          <w:marRight w:val="0"/>
          <w:marTop w:val="0"/>
          <w:marBottom w:val="0"/>
          <w:divBdr>
            <w:top w:val="none" w:sz="0" w:space="0" w:color="auto"/>
            <w:left w:val="none" w:sz="0" w:space="0" w:color="auto"/>
            <w:bottom w:val="none" w:sz="0" w:space="0" w:color="auto"/>
            <w:right w:val="none" w:sz="0" w:space="0" w:color="auto"/>
          </w:divBdr>
        </w:div>
        <w:div w:id="1114403838">
          <w:marLeft w:val="0"/>
          <w:marRight w:val="0"/>
          <w:marTop w:val="0"/>
          <w:marBottom w:val="0"/>
          <w:divBdr>
            <w:top w:val="none" w:sz="0" w:space="0" w:color="auto"/>
            <w:left w:val="none" w:sz="0" w:space="0" w:color="auto"/>
            <w:bottom w:val="none" w:sz="0" w:space="0" w:color="auto"/>
            <w:right w:val="none" w:sz="0" w:space="0" w:color="auto"/>
          </w:divBdr>
          <w:divsChild>
            <w:div w:id="781875327">
              <w:marLeft w:val="0"/>
              <w:marRight w:val="0"/>
              <w:marTop w:val="0"/>
              <w:marBottom w:val="0"/>
              <w:divBdr>
                <w:top w:val="none" w:sz="0" w:space="0" w:color="auto"/>
                <w:left w:val="none" w:sz="0" w:space="0" w:color="auto"/>
                <w:bottom w:val="none" w:sz="0" w:space="0" w:color="auto"/>
                <w:right w:val="none" w:sz="0" w:space="0" w:color="auto"/>
              </w:divBdr>
              <w:divsChild>
                <w:div w:id="738673316">
                  <w:marLeft w:val="0"/>
                  <w:marRight w:val="0"/>
                  <w:marTop w:val="0"/>
                  <w:marBottom w:val="0"/>
                  <w:divBdr>
                    <w:top w:val="none" w:sz="0" w:space="0" w:color="auto"/>
                    <w:left w:val="none" w:sz="0" w:space="0" w:color="auto"/>
                    <w:bottom w:val="none" w:sz="0" w:space="0" w:color="auto"/>
                    <w:right w:val="none" w:sz="0" w:space="0" w:color="auto"/>
                  </w:divBdr>
                  <w:divsChild>
                    <w:div w:id="863783699">
                      <w:marLeft w:val="0"/>
                      <w:marRight w:val="0"/>
                      <w:marTop w:val="0"/>
                      <w:marBottom w:val="0"/>
                      <w:divBdr>
                        <w:top w:val="none" w:sz="0" w:space="0" w:color="auto"/>
                        <w:left w:val="none" w:sz="0" w:space="0" w:color="auto"/>
                        <w:bottom w:val="none" w:sz="0" w:space="0" w:color="auto"/>
                        <w:right w:val="none" w:sz="0" w:space="0" w:color="auto"/>
                      </w:divBdr>
                      <w:divsChild>
                        <w:div w:id="1877696477">
                          <w:marLeft w:val="0"/>
                          <w:marRight w:val="0"/>
                          <w:marTop w:val="0"/>
                          <w:marBottom w:val="0"/>
                          <w:divBdr>
                            <w:top w:val="none" w:sz="0" w:space="0" w:color="auto"/>
                            <w:left w:val="none" w:sz="0" w:space="0" w:color="auto"/>
                            <w:bottom w:val="none" w:sz="0" w:space="0" w:color="auto"/>
                            <w:right w:val="none" w:sz="0" w:space="0" w:color="auto"/>
                          </w:divBdr>
                          <w:divsChild>
                            <w:div w:id="19105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93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A2155@mynsu.nov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ymone/Library/Containers/com.microsoft.Word/Data/Library/Application%20Support/Microsoft/Office/16.0/DTS/Search/%7b199D5DB4-6037-0445-A349-CF308415B068%7dtf16412087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{199D5DB4-6037-0445-A349-CF308415B068}tf16412087_win32.dotx</Template>
  <TotalTime>0</TotalTime>
  <Pages>4</Pages>
  <Words>1392</Words>
  <Characters>7936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9310</CharactersWithSpaces>
  <SharedDoc>false</SharedDoc>
  <HLinks>
    <vt:vector size="18" baseType="variant">
      <vt:variant>
        <vt:i4>720960</vt:i4>
      </vt:variant>
      <vt:variant>
        <vt:i4>6</vt:i4>
      </vt:variant>
      <vt:variant>
        <vt:i4>0</vt:i4>
      </vt:variant>
      <vt:variant>
        <vt:i4>5</vt:i4>
      </vt:variant>
      <vt:variant>
        <vt:lpwstr>http://www.vertex42.com/resumes/cv-template.html</vt:lpwstr>
      </vt:variant>
      <vt:variant>
        <vt:lpwstr/>
      </vt:variant>
      <vt:variant>
        <vt:i4>6422617</vt:i4>
      </vt:variant>
      <vt:variant>
        <vt:i4>3</vt:i4>
      </vt:variant>
      <vt:variant>
        <vt:i4>0</vt:i4>
      </vt:variant>
      <vt:variant>
        <vt:i4>5</vt:i4>
      </vt:variant>
      <vt:variant>
        <vt:lpwstr>http://www.vertex42.com/licensing/EULA_privateuse.html</vt:lpwstr>
      </vt:variant>
      <vt:variant>
        <vt:lpwstr/>
      </vt:variant>
      <vt:variant>
        <vt:i4>720960</vt:i4>
      </vt:variant>
      <vt:variant>
        <vt:i4>0</vt:i4>
      </vt:variant>
      <vt:variant>
        <vt:i4>0</vt:i4>
      </vt:variant>
      <vt:variant>
        <vt:i4>5</vt:i4>
      </vt:variant>
      <vt:variant>
        <vt:lpwstr>http://www.vertex42.com/resumes/cv-template.html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2025-02-24T13:00:00Z</dcterms:created>
  <dcterms:modified xsi:type="dcterms:W3CDTF">2025-02-24T13:00:00Z</dcterms:modified>
</cp:coreProperties>
</file>